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7676" w:rsidRPr="00267F8D" w:rsidRDefault="00937676" w:rsidP="00267F8D">
      <w:pPr>
        <w:pStyle w:val="NormalWeb"/>
        <w:rPr>
          <w:rStyle w:val="Strong"/>
          <w:rFonts w:ascii="Arial" w:hAnsi="Arial" w:cs="Arial"/>
        </w:rPr>
      </w:pPr>
      <w:r w:rsidRPr="00267F8D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-469322</wp:posOffset>
            </wp:positionV>
            <wp:extent cx="7762875" cy="2126692"/>
            <wp:effectExtent l="0" t="0" r="0" b="6985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Konkurs v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21266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37676" w:rsidRPr="00267F8D" w:rsidRDefault="00937676" w:rsidP="00267F8D">
      <w:pPr>
        <w:pStyle w:val="NormalWeb"/>
        <w:rPr>
          <w:rStyle w:val="Strong"/>
          <w:rFonts w:ascii="Arial" w:hAnsi="Arial" w:cs="Arial"/>
        </w:rPr>
      </w:pPr>
    </w:p>
    <w:p w:rsidR="00937676" w:rsidRPr="00267F8D" w:rsidRDefault="00937676" w:rsidP="00267F8D">
      <w:pPr>
        <w:pStyle w:val="NormalWeb"/>
        <w:rPr>
          <w:rStyle w:val="Strong"/>
          <w:rFonts w:ascii="Arial" w:hAnsi="Arial" w:cs="Arial"/>
        </w:rPr>
      </w:pPr>
    </w:p>
    <w:p w:rsidR="00937676" w:rsidRPr="00267F8D" w:rsidRDefault="00937676" w:rsidP="00267F8D">
      <w:pPr>
        <w:pStyle w:val="NormalWeb"/>
        <w:rPr>
          <w:rStyle w:val="Strong"/>
          <w:rFonts w:ascii="Arial" w:hAnsi="Arial" w:cs="Arial"/>
        </w:rPr>
      </w:pPr>
    </w:p>
    <w:p w:rsidR="00937676" w:rsidRPr="00267F8D" w:rsidRDefault="00937676" w:rsidP="00267F8D">
      <w:pPr>
        <w:pStyle w:val="NormalWeb"/>
        <w:rPr>
          <w:rStyle w:val="Strong"/>
          <w:rFonts w:ascii="Arial" w:hAnsi="Arial" w:cs="Arial"/>
        </w:rPr>
      </w:pPr>
    </w:p>
    <w:p w:rsidR="007B1620" w:rsidRDefault="00267F8D" w:rsidP="00267F8D">
      <w:pPr>
        <w:pStyle w:val="NormalWeb"/>
        <w:jc w:val="both"/>
        <w:rPr>
          <w:rFonts w:ascii="Arial" w:hAnsi="Arial" w:cs="Arial"/>
          <w:b/>
        </w:rPr>
      </w:pPr>
      <w:r>
        <w:rPr>
          <w:rStyle w:val="Strong"/>
          <w:rFonts w:ascii="Arial" w:hAnsi="Arial" w:cs="Arial"/>
        </w:rPr>
        <w:br/>
      </w:r>
    </w:p>
    <w:p w:rsidR="00372E6F" w:rsidRPr="007B1620" w:rsidRDefault="00372E6F" w:rsidP="00267F8D">
      <w:pPr>
        <w:pStyle w:val="NormalWeb"/>
        <w:jc w:val="both"/>
        <w:rPr>
          <w:rFonts w:ascii="Arial" w:hAnsi="Arial" w:cs="Arial"/>
        </w:rPr>
      </w:pPr>
      <w:r w:rsidRPr="00267F8D">
        <w:rPr>
          <w:rFonts w:ascii="Arial" w:hAnsi="Arial" w:cs="Arial"/>
          <w:b/>
        </w:rPr>
        <w:t>Omega d.o.o. Živinice</w:t>
      </w:r>
      <w:r w:rsidRPr="00267F8D">
        <w:rPr>
          <w:rFonts w:ascii="Arial" w:hAnsi="Arial" w:cs="Arial"/>
        </w:rPr>
        <w:t xml:space="preserve"> je kompanija sa preko 34 godine iskustva u trgovini, lider u distribuciji bijele tehnike i robe široke potrošnje. Kao generalni zastupnici renomiranih brendova Beko i Grundig za BiH, te brenda Zelene doline u sektoru robe široke potrošnje, ponosimo se najvećim lancem maloprodaja bijele tehnike u BiH, sa 39 prepoznatljivih Omega shop-ova. Omega pruža potpunu podršku svojim kupcima od dugotrajne garancije na sve uređaje do najveće servisne mreže u BiH. Naša planski razrađena servisna mreža i distributivni centri strateški raspoređeni širom BiH omogućavaju brzu i efikasnu isporuku, pružajući </w:t>
      </w:r>
      <w:r w:rsidR="007B1620">
        <w:rPr>
          <w:rFonts w:ascii="Arial" w:hAnsi="Arial" w:cs="Arial"/>
        </w:rPr>
        <w:t xml:space="preserve">našim kupcima sigurnost i </w:t>
      </w:r>
      <w:r w:rsidRPr="00267F8D">
        <w:rPr>
          <w:rFonts w:ascii="Arial" w:hAnsi="Arial" w:cs="Arial"/>
        </w:rPr>
        <w:t>povjerenje pri svakoj kupovini. Kao društveno odgovorna kompanija kon</w:t>
      </w:r>
      <w:r w:rsidR="007B1620">
        <w:rPr>
          <w:rFonts w:ascii="Arial" w:hAnsi="Arial" w:cs="Arial"/>
        </w:rPr>
        <w:t xml:space="preserve">tinuirano ulaže u razvoj svojih </w:t>
      </w:r>
      <w:r w:rsidRPr="00267F8D">
        <w:rPr>
          <w:rFonts w:ascii="Arial" w:hAnsi="Arial" w:cs="Arial"/>
        </w:rPr>
        <w:t>zaposlenika, omogućavajući im profesionalni napredak kroz edukacije i stalno usavršavanje.</w:t>
      </w:r>
    </w:p>
    <w:p w:rsidR="00372E6F" w:rsidRPr="00267F8D" w:rsidRDefault="00372E6F" w:rsidP="00267F8D">
      <w:pPr>
        <w:pStyle w:val="NormalWeb"/>
        <w:jc w:val="both"/>
        <w:rPr>
          <w:rFonts w:ascii="Arial" w:hAnsi="Arial" w:cs="Arial"/>
        </w:rPr>
      </w:pPr>
      <w:r w:rsidRPr="00267F8D">
        <w:rPr>
          <w:rFonts w:ascii="Arial" w:hAnsi="Arial" w:cs="Arial"/>
        </w:rPr>
        <w:t>Ukoliko želite biti dio našeg uspješnog tima, trenutno imamo otvorenu poziciju za radno mjesto:</w:t>
      </w:r>
    </w:p>
    <w:p w:rsidR="00937676" w:rsidRPr="00267F8D" w:rsidRDefault="005B7F0A" w:rsidP="00267F8D">
      <w:pPr>
        <w:pStyle w:val="Heading3"/>
        <w:rPr>
          <w:rFonts w:ascii="Arial" w:eastAsiaTheme="minorHAnsi" w:hAnsi="Arial" w:cs="Arial"/>
          <w:sz w:val="32"/>
          <w:szCs w:val="22"/>
        </w:rPr>
      </w:pPr>
      <w:r>
        <w:rPr>
          <w:rStyle w:val="Strong"/>
          <w:rFonts w:ascii="Arial" w:eastAsiaTheme="minorHAnsi" w:hAnsi="Arial" w:cs="Arial"/>
          <w:b/>
          <w:bCs/>
          <w:sz w:val="32"/>
          <w:szCs w:val="22"/>
        </w:rPr>
        <w:t>P</w:t>
      </w:r>
      <w:r w:rsidR="00A805A9">
        <w:rPr>
          <w:rStyle w:val="Strong"/>
          <w:rFonts w:ascii="Arial" w:eastAsiaTheme="minorHAnsi" w:hAnsi="Arial" w:cs="Arial"/>
          <w:b/>
          <w:bCs/>
          <w:sz w:val="32"/>
          <w:szCs w:val="22"/>
        </w:rPr>
        <w:t xml:space="preserve">omoćnik poslovođe </w:t>
      </w:r>
      <w:r w:rsidR="004770B9">
        <w:rPr>
          <w:rStyle w:val="Strong"/>
          <w:rFonts w:ascii="Arial" w:eastAsiaTheme="minorHAnsi" w:hAnsi="Arial" w:cs="Arial"/>
          <w:b/>
          <w:bCs/>
          <w:sz w:val="32"/>
          <w:szCs w:val="22"/>
        </w:rPr>
        <w:t xml:space="preserve">u </w:t>
      </w:r>
      <w:r w:rsidR="00A805A9">
        <w:rPr>
          <w:rStyle w:val="Strong"/>
          <w:rFonts w:ascii="Arial" w:eastAsiaTheme="minorHAnsi" w:hAnsi="Arial" w:cs="Arial"/>
          <w:b/>
          <w:bCs/>
          <w:sz w:val="32"/>
          <w:szCs w:val="22"/>
        </w:rPr>
        <w:t>skladišt</w:t>
      </w:r>
      <w:r w:rsidR="004770B9">
        <w:rPr>
          <w:rStyle w:val="Strong"/>
          <w:rFonts w:ascii="Arial" w:eastAsiaTheme="minorHAnsi" w:hAnsi="Arial" w:cs="Arial"/>
          <w:b/>
          <w:bCs/>
          <w:sz w:val="32"/>
          <w:szCs w:val="22"/>
        </w:rPr>
        <w:t>u</w:t>
      </w:r>
      <w:bookmarkStart w:id="0" w:name="_GoBack"/>
      <w:bookmarkEnd w:id="0"/>
      <w:r w:rsidR="00A805A9">
        <w:rPr>
          <w:rStyle w:val="Strong"/>
          <w:rFonts w:ascii="Arial" w:eastAsiaTheme="minorHAnsi" w:hAnsi="Arial" w:cs="Arial"/>
          <w:b/>
          <w:bCs/>
          <w:sz w:val="32"/>
          <w:szCs w:val="22"/>
        </w:rPr>
        <w:t xml:space="preserve"> tehnike</w:t>
      </w:r>
    </w:p>
    <w:p w:rsidR="00937676" w:rsidRDefault="00937676" w:rsidP="00267F8D">
      <w:pPr>
        <w:pStyle w:val="NormalWeb"/>
        <w:rPr>
          <w:rFonts w:ascii="Arial" w:hAnsi="Arial" w:cs="Arial"/>
        </w:rPr>
      </w:pPr>
      <w:r w:rsidRPr="00267F8D">
        <w:rPr>
          <w:rStyle w:val="Strong"/>
          <w:rFonts w:ascii="Arial" w:hAnsi="Arial" w:cs="Arial"/>
        </w:rPr>
        <w:t>Broj izvršilaca:</w:t>
      </w:r>
      <w:r w:rsidRPr="00267F8D">
        <w:rPr>
          <w:rFonts w:ascii="Arial" w:hAnsi="Arial" w:cs="Arial"/>
        </w:rPr>
        <w:t xml:space="preserve"> </w:t>
      </w:r>
      <w:r w:rsidR="00A805A9">
        <w:rPr>
          <w:rFonts w:ascii="Arial" w:hAnsi="Arial" w:cs="Arial"/>
        </w:rPr>
        <w:t>1</w:t>
      </w:r>
      <w:r w:rsidRPr="00267F8D">
        <w:rPr>
          <w:rFonts w:ascii="Arial" w:hAnsi="Arial" w:cs="Arial"/>
        </w:rPr>
        <w:br/>
      </w:r>
      <w:r w:rsidRPr="00267F8D">
        <w:rPr>
          <w:rStyle w:val="Strong"/>
          <w:rFonts w:ascii="Arial" w:hAnsi="Arial" w:cs="Arial"/>
        </w:rPr>
        <w:t>Lokacija:</w:t>
      </w:r>
      <w:r w:rsidR="004B50EA">
        <w:rPr>
          <w:rFonts w:ascii="Arial" w:hAnsi="Arial" w:cs="Arial"/>
        </w:rPr>
        <w:t xml:space="preserve"> </w:t>
      </w:r>
      <w:r w:rsidR="00A805A9">
        <w:rPr>
          <w:rFonts w:ascii="Arial" w:hAnsi="Arial" w:cs="Arial"/>
        </w:rPr>
        <w:t>Tuzla</w:t>
      </w:r>
      <w:r w:rsidR="00DC5517">
        <w:rPr>
          <w:rFonts w:ascii="Arial" w:hAnsi="Arial" w:cs="Arial"/>
        </w:rPr>
        <w:t xml:space="preserve"> </w:t>
      </w:r>
      <w:r w:rsidR="00372E6F" w:rsidRPr="00267F8D">
        <w:rPr>
          <w:rFonts w:ascii="Arial" w:hAnsi="Arial" w:cs="Arial"/>
        </w:rPr>
        <w:br/>
      </w:r>
      <w:r w:rsidR="00372E6F" w:rsidRPr="00267F8D">
        <w:rPr>
          <w:rFonts w:ascii="Arial" w:hAnsi="Arial" w:cs="Arial"/>
          <w:b/>
        </w:rPr>
        <w:t>Datum objave:</w:t>
      </w:r>
      <w:r w:rsidR="00267F8D" w:rsidRPr="00267F8D">
        <w:rPr>
          <w:rFonts w:ascii="Arial" w:hAnsi="Arial" w:cs="Arial"/>
          <w:b/>
        </w:rPr>
        <w:t xml:space="preserve"> </w:t>
      </w:r>
      <w:r w:rsidR="00A805A9">
        <w:rPr>
          <w:rFonts w:ascii="Arial" w:hAnsi="Arial" w:cs="Arial"/>
        </w:rPr>
        <w:t>20</w:t>
      </w:r>
      <w:r w:rsidR="00267F8D" w:rsidRPr="00267F8D">
        <w:rPr>
          <w:rFonts w:ascii="Arial" w:hAnsi="Arial" w:cs="Arial"/>
        </w:rPr>
        <w:t>.</w:t>
      </w:r>
      <w:r w:rsidR="005B7F0A">
        <w:rPr>
          <w:rFonts w:ascii="Arial" w:hAnsi="Arial" w:cs="Arial"/>
        </w:rPr>
        <w:t>01</w:t>
      </w:r>
      <w:r w:rsidR="00267F8D" w:rsidRPr="00267F8D">
        <w:rPr>
          <w:rFonts w:ascii="Arial" w:hAnsi="Arial" w:cs="Arial"/>
        </w:rPr>
        <w:t>.202</w:t>
      </w:r>
      <w:r w:rsidR="005B7F0A">
        <w:rPr>
          <w:rFonts w:ascii="Arial" w:hAnsi="Arial" w:cs="Arial"/>
        </w:rPr>
        <w:t>5</w:t>
      </w:r>
      <w:r w:rsidR="00267F8D" w:rsidRPr="00267F8D">
        <w:rPr>
          <w:rFonts w:ascii="Arial" w:hAnsi="Arial" w:cs="Arial"/>
        </w:rPr>
        <w:t>. godine</w:t>
      </w:r>
      <w:r w:rsidR="00267F8D" w:rsidRPr="00267F8D">
        <w:rPr>
          <w:rFonts w:ascii="Arial" w:hAnsi="Arial" w:cs="Arial"/>
        </w:rPr>
        <w:br/>
      </w:r>
      <w:r w:rsidR="00372E6F" w:rsidRPr="00267F8D">
        <w:rPr>
          <w:rFonts w:ascii="Arial" w:hAnsi="Arial" w:cs="Arial"/>
          <w:b/>
        </w:rPr>
        <w:t>Trajanje oglasa:</w:t>
      </w:r>
      <w:r w:rsidR="00267F8D" w:rsidRPr="00267F8D">
        <w:rPr>
          <w:rFonts w:ascii="Arial" w:hAnsi="Arial" w:cs="Arial"/>
          <w:b/>
        </w:rPr>
        <w:t xml:space="preserve"> </w:t>
      </w:r>
      <w:r w:rsidR="00A805A9">
        <w:rPr>
          <w:rFonts w:ascii="Arial" w:hAnsi="Arial" w:cs="Arial"/>
        </w:rPr>
        <w:t>03</w:t>
      </w:r>
      <w:r w:rsidR="001058A9">
        <w:rPr>
          <w:rFonts w:ascii="Arial" w:hAnsi="Arial" w:cs="Arial"/>
        </w:rPr>
        <w:t>.0</w:t>
      </w:r>
      <w:r w:rsidR="00A805A9">
        <w:rPr>
          <w:rFonts w:ascii="Arial" w:hAnsi="Arial" w:cs="Arial"/>
        </w:rPr>
        <w:t>2</w:t>
      </w:r>
      <w:r w:rsidR="00267F8D" w:rsidRPr="00267F8D">
        <w:rPr>
          <w:rFonts w:ascii="Arial" w:hAnsi="Arial" w:cs="Arial"/>
        </w:rPr>
        <w:t>.202</w:t>
      </w:r>
      <w:r w:rsidR="001058A9">
        <w:rPr>
          <w:rFonts w:ascii="Arial" w:hAnsi="Arial" w:cs="Arial"/>
        </w:rPr>
        <w:t>5</w:t>
      </w:r>
      <w:r w:rsidR="00267F8D" w:rsidRPr="00267F8D">
        <w:rPr>
          <w:rFonts w:ascii="Arial" w:hAnsi="Arial" w:cs="Arial"/>
        </w:rPr>
        <w:t>. godine</w:t>
      </w:r>
    </w:p>
    <w:p w:rsidR="009227FC" w:rsidRDefault="009227FC" w:rsidP="009227FC">
      <w:pPr>
        <w:rPr>
          <w:rStyle w:val="Strong"/>
          <w:rFonts w:eastAsiaTheme="minorHAnsi"/>
          <w:sz w:val="22"/>
          <w:szCs w:val="22"/>
        </w:rPr>
      </w:pPr>
      <w:r w:rsidRPr="00267F8D">
        <w:rPr>
          <w:rStyle w:val="Strong"/>
          <w:rFonts w:eastAsiaTheme="minorHAnsi"/>
          <w:sz w:val="22"/>
          <w:szCs w:val="22"/>
        </w:rPr>
        <w:t>Opis posla:</w:t>
      </w:r>
    </w:p>
    <w:p w:rsidR="00A805A9" w:rsidRPr="00A805A9" w:rsidRDefault="00A805A9" w:rsidP="00A805A9">
      <w:pPr>
        <w:numPr>
          <w:ilvl w:val="0"/>
          <w:numId w:val="17"/>
        </w:numPr>
        <w:rPr>
          <w:color w:val="auto"/>
          <w:sz w:val="22"/>
          <w:szCs w:val="22"/>
        </w:rPr>
      </w:pPr>
      <w:r w:rsidRPr="00A805A9">
        <w:rPr>
          <w:color w:val="auto"/>
          <w:sz w:val="22"/>
          <w:szCs w:val="22"/>
        </w:rPr>
        <w:t>Organizacija, nadzor i izvršavanje konkretnih poslova u okviru skladišnih poslova</w:t>
      </w:r>
    </w:p>
    <w:p w:rsidR="00A805A9" w:rsidRPr="00A805A9" w:rsidRDefault="00A805A9" w:rsidP="00A805A9">
      <w:pPr>
        <w:numPr>
          <w:ilvl w:val="0"/>
          <w:numId w:val="17"/>
        </w:numPr>
        <w:rPr>
          <w:color w:val="auto"/>
          <w:sz w:val="22"/>
          <w:szCs w:val="22"/>
        </w:rPr>
      </w:pPr>
      <w:r w:rsidRPr="00A805A9">
        <w:rPr>
          <w:color w:val="auto"/>
          <w:sz w:val="22"/>
          <w:szCs w:val="22"/>
        </w:rPr>
        <w:t>Izrada zapisnika o prijemu, manjku, višku i otpisu robe</w:t>
      </w:r>
    </w:p>
    <w:p w:rsidR="00A805A9" w:rsidRPr="00A805A9" w:rsidRDefault="00A805A9" w:rsidP="00A805A9">
      <w:pPr>
        <w:numPr>
          <w:ilvl w:val="0"/>
          <w:numId w:val="17"/>
        </w:numPr>
        <w:rPr>
          <w:color w:val="auto"/>
          <w:sz w:val="22"/>
          <w:szCs w:val="22"/>
        </w:rPr>
      </w:pPr>
      <w:r w:rsidRPr="00A805A9">
        <w:rPr>
          <w:color w:val="auto"/>
          <w:sz w:val="22"/>
          <w:szCs w:val="22"/>
        </w:rPr>
        <w:t>Kontrola ispravnosti narudžbe kupca</w:t>
      </w:r>
    </w:p>
    <w:p w:rsidR="00A805A9" w:rsidRPr="00A805A9" w:rsidRDefault="00A805A9" w:rsidP="00A805A9">
      <w:pPr>
        <w:numPr>
          <w:ilvl w:val="0"/>
          <w:numId w:val="17"/>
        </w:numPr>
        <w:rPr>
          <w:color w:val="auto"/>
          <w:sz w:val="22"/>
          <w:szCs w:val="22"/>
        </w:rPr>
      </w:pPr>
      <w:r w:rsidRPr="00A805A9">
        <w:rPr>
          <w:color w:val="auto"/>
          <w:sz w:val="22"/>
          <w:szCs w:val="22"/>
        </w:rPr>
        <w:t>Izrada faktura i ostale potrebne dokumentacije potrebne prilikom prijema i otpreme robe</w:t>
      </w:r>
    </w:p>
    <w:p w:rsidR="00A805A9" w:rsidRPr="00A805A9" w:rsidRDefault="00A805A9" w:rsidP="00A805A9">
      <w:pPr>
        <w:numPr>
          <w:ilvl w:val="0"/>
          <w:numId w:val="17"/>
        </w:numPr>
        <w:rPr>
          <w:color w:val="auto"/>
          <w:sz w:val="22"/>
          <w:szCs w:val="22"/>
        </w:rPr>
      </w:pPr>
      <w:r w:rsidRPr="00A805A9">
        <w:rPr>
          <w:color w:val="auto"/>
          <w:sz w:val="22"/>
          <w:szCs w:val="22"/>
          <w:shd w:val="clear" w:color="auto" w:fill="FFFFFF"/>
        </w:rPr>
        <w:t>Održavanje poslovnog prostora urednim i čistim</w:t>
      </w:r>
    </w:p>
    <w:p w:rsidR="00A805A9" w:rsidRPr="00A805A9" w:rsidRDefault="00A805A9" w:rsidP="009227FC">
      <w:pPr>
        <w:numPr>
          <w:ilvl w:val="0"/>
          <w:numId w:val="17"/>
        </w:numPr>
        <w:rPr>
          <w:color w:val="auto"/>
          <w:sz w:val="22"/>
          <w:szCs w:val="22"/>
        </w:rPr>
      </w:pPr>
      <w:r w:rsidRPr="00A805A9">
        <w:rPr>
          <w:color w:val="auto"/>
          <w:sz w:val="22"/>
          <w:szCs w:val="22"/>
          <w:shd w:val="clear" w:color="auto" w:fill="FFFFFF"/>
        </w:rPr>
        <w:t>Stvaranje pozitivne klime, fer i korektnih odnosa sa drugim zaposlenicima</w:t>
      </w:r>
    </w:p>
    <w:p w:rsidR="009227FC" w:rsidRDefault="009227FC" w:rsidP="009227FC">
      <w:pPr>
        <w:rPr>
          <w:rStyle w:val="Strong"/>
          <w:rFonts w:eastAsiaTheme="minorHAnsi"/>
          <w:sz w:val="22"/>
          <w:szCs w:val="22"/>
        </w:rPr>
      </w:pPr>
      <w:r w:rsidRPr="00267F8D">
        <w:rPr>
          <w:rStyle w:val="Strong"/>
          <w:rFonts w:eastAsiaTheme="minorHAnsi"/>
          <w:sz w:val="22"/>
          <w:szCs w:val="22"/>
        </w:rPr>
        <w:t>Uslovi:</w:t>
      </w:r>
      <w:r>
        <w:rPr>
          <w:rStyle w:val="Strong"/>
          <w:rFonts w:eastAsiaTheme="minorHAnsi"/>
          <w:sz w:val="22"/>
          <w:szCs w:val="22"/>
        </w:rPr>
        <w:t xml:space="preserve"> </w:t>
      </w:r>
    </w:p>
    <w:p w:rsidR="00A805A9" w:rsidRPr="00A805A9" w:rsidRDefault="00A805A9" w:rsidP="00A805A9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A805A9">
        <w:rPr>
          <w:sz w:val="22"/>
          <w:szCs w:val="22"/>
        </w:rPr>
        <w:t xml:space="preserve">SSS </w:t>
      </w:r>
    </w:p>
    <w:p w:rsidR="00A805A9" w:rsidRPr="00A805A9" w:rsidRDefault="00A805A9" w:rsidP="00A805A9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A805A9">
        <w:rPr>
          <w:sz w:val="22"/>
          <w:szCs w:val="22"/>
        </w:rPr>
        <w:t>Vozačka dozvola B kategorije</w:t>
      </w:r>
    </w:p>
    <w:p w:rsidR="00A805A9" w:rsidRPr="00A805A9" w:rsidRDefault="00A805A9" w:rsidP="00A805A9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A805A9">
        <w:rPr>
          <w:sz w:val="22"/>
          <w:szCs w:val="22"/>
        </w:rPr>
        <w:t>Poznavanje rada na računaru</w:t>
      </w:r>
    </w:p>
    <w:p w:rsidR="00A805A9" w:rsidRPr="00A805A9" w:rsidRDefault="00A805A9" w:rsidP="00A805A9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A805A9">
        <w:rPr>
          <w:sz w:val="22"/>
          <w:szCs w:val="22"/>
        </w:rPr>
        <w:t>Poželjno iskustvo na istim ili sličnim poslovima</w:t>
      </w:r>
    </w:p>
    <w:p w:rsidR="00A805A9" w:rsidRPr="00A805A9" w:rsidRDefault="00A805A9" w:rsidP="00A805A9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A805A9">
        <w:rPr>
          <w:sz w:val="22"/>
          <w:szCs w:val="22"/>
        </w:rPr>
        <w:t>Fleksibilnost, pouzdanost i odgovornost prema poslu</w:t>
      </w:r>
    </w:p>
    <w:p w:rsidR="00A805A9" w:rsidRPr="00A805A9" w:rsidRDefault="00A805A9" w:rsidP="00A805A9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A805A9">
        <w:rPr>
          <w:sz w:val="22"/>
          <w:szCs w:val="22"/>
        </w:rPr>
        <w:t>Izražena sklonost ka timskom radu</w:t>
      </w:r>
    </w:p>
    <w:p w:rsidR="009227FC" w:rsidRDefault="009227FC" w:rsidP="009227FC">
      <w:pPr>
        <w:rPr>
          <w:rStyle w:val="Strong"/>
          <w:rFonts w:eastAsiaTheme="minorHAnsi"/>
          <w:sz w:val="22"/>
          <w:szCs w:val="22"/>
        </w:rPr>
      </w:pPr>
      <w:r w:rsidRPr="007B1620">
        <w:rPr>
          <w:rStyle w:val="Strong"/>
          <w:rFonts w:eastAsiaTheme="minorHAnsi"/>
          <w:sz w:val="22"/>
          <w:szCs w:val="22"/>
        </w:rPr>
        <w:t>Nudimo</w:t>
      </w:r>
      <w:r w:rsidRPr="007B1620">
        <w:rPr>
          <w:rStyle w:val="Strong"/>
          <w:rFonts w:eastAsiaTheme="minorHAnsi"/>
          <w:bCs w:val="0"/>
          <w:sz w:val="22"/>
          <w:szCs w:val="22"/>
        </w:rPr>
        <w:t xml:space="preserve"> Vam</w:t>
      </w:r>
      <w:r w:rsidRPr="007B1620">
        <w:rPr>
          <w:rStyle w:val="Strong"/>
          <w:rFonts w:eastAsiaTheme="minorHAnsi"/>
          <w:sz w:val="22"/>
          <w:szCs w:val="22"/>
        </w:rPr>
        <w:t>:</w:t>
      </w:r>
    </w:p>
    <w:p w:rsidR="009227FC" w:rsidRPr="007B1620" w:rsidRDefault="009227FC" w:rsidP="009227FC">
      <w:pPr>
        <w:pStyle w:val="ListParagraph"/>
        <w:numPr>
          <w:ilvl w:val="0"/>
          <w:numId w:val="10"/>
        </w:numPr>
        <w:rPr>
          <w:rFonts w:eastAsiaTheme="minorHAnsi"/>
          <w:b/>
          <w:bCs/>
          <w:sz w:val="22"/>
          <w:szCs w:val="22"/>
        </w:rPr>
      </w:pPr>
      <w:r w:rsidRPr="007B1620">
        <w:rPr>
          <w:sz w:val="22"/>
          <w:szCs w:val="22"/>
        </w:rPr>
        <w:t>Redovna mjesečna primanja uz stimulativne bonuse</w:t>
      </w:r>
    </w:p>
    <w:p w:rsidR="009227FC" w:rsidRPr="007B1620" w:rsidRDefault="009227FC" w:rsidP="009227FC">
      <w:pPr>
        <w:pStyle w:val="ListParagraph"/>
        <w:numPr>
          <w:ilvl w:val="0"/>
          <w:numId w:val="10"/>
        </w:numPr>
        <w:rPr>
          <w:rFonts w:eastAsiaTheme="minorHAnsi"/>
          <w:b/>
          <w:bCs/>
          <w:sz w:val="22"/>
          <w:szCs w:val="22"/>
        </w:rPr>
      </w:pPr>
      <w:r w:rsidRPr="007B1620">
        <w:rPr>
          <w:sz w:val="22"/>
          <w:szCs w:val="22"/>
        </w:rPr>
        <w:t>Mogućnost kontinuiranog usavršavanja i profesionalnog razvoja</w:t>
      </w:r>
    </w:p>
    <w:p w:rsidR="009227FC" w:rsidRPr="007B1620" w:rsidRDefault="009227FC" w:rsidP="009227FC">
      <w:pPr>
        <w:pStyle w:val="ListParagraph"/>
        <w:numPr>
          <w:ilvl w:val="0"/>
          <w:numId w:val="10"/>
        </w:numPr>
        <w:rPr>
          <w:rFonts w:eastAsiaTheme="minorHAnsi"/>
          <w:b/>
          <w:bCs/>
          <w:sz w:val="22"/>
          <w:szCs w:val="22"/>
        </w:rPr>
      </w:pPr>
      <w:r w:rsidRPr="007B1620">
        <w:rPr>
          <w:sz w:val="22"/>
          <w:szCs w:val="22"/>
        </w:rPr>
        <w:t>Rad u dinamičnom okruženju sa mogućnošću napredovanja</w:t>
      </w:r>
    </w:p>
    <w:p w:rsidR="008E7123" w:rsidRDefault="008E7123" w:rsidP="008E7123"/>
    <w:p w:rsidR="00101F65" w:rsidRPr="008E7123" w:rsidRDefault="00937676" w:rsidP="008E7123">
      <w:pPr>
        <w:rPr>
          <w:rFonts w:eastAsiaTheme="minorHAnsi"/>
          <w:b/>
          <w:bCs/>
          <w:sz w:val="22"/>
          <w:szCs w:val="22"/>
        </w:rPr>
      </w:pPr>
      <w:r w:rsidRPr="008E7123">
        <w:t xml:space="preserve">Ako ste spremni za novi izazov i želite postati dio uspješnog tima </w:t>
      </w:r>
      <w:r w:rsidRPr="008E7123">
        <w:rPr>
          <w:rStyle w:val="Strong"/>
        </w:rPr>
        <w:t>Omega d.o.o.</w:t>
      </w:r>
      <w:r w:rsidRPr="008E7123">
        <w:t>, prijavu sa kratkom</w:t>
      </w:r>
      <w:r w:rsidR="007B1620" w:rsidRPr="008E7123">
        <w:t xml:space="preserve"> biografijom pošaljite na email</w:t>
      </w:r>
      <w:r w:rsidRPr="008E7123">
        <w:t xml:space="preserve"> </w:t>
      </w:r>
      <w:hyperlink r:id="rId6" w:history="1">
        <w:r w:rsidRPr="008E7123">
          <w:rPr>
            <w:rStyle w:val="Hyperlink"/>
          </w:rPr>
          <w:t>posao@omega.ba</w:t>
        </w:r>
      </w:hyperlink>
      <w:r w:rsidR="00372E6F" w:rsidRPr="008E7123">
        <w:rPr>
          <w:rStyle w:val="Hyperlink"/>
        </w:rPr>
        <w:t>.</w:t>
      </w:r>
      <w:r w:rsidR="00267F8D" w:rsidRPr="008E7123">
        <w:rPr>
          <w:rStyle w:val="Hyperlink"/>
        </w:rPr>
        <w:br/>
      </w:r>
      <w:r w:rsidR="00267F8D" w:rsidRPr="008E7123">
        <w:rPr>
          <w:rStyle w:val="Hyperlink"/>
        </w:rPr>
        <w:br/>
      </w:r>
      <w:r w:rsidRPr="008E7123">
        <w:rPr>
          <w:rStyle w:val="Strong"/>
        </w:rPr>
        <w:t>Omega d.o.o.</w:t>
      </w:r>
      <w:r w:rsidRPr="008E7123">
        <w:t xml:space="preserve"> zadržava pravo kontaktirati samo kandidate koji uđu u uži izbor.</w:t>
      </w:r>
    </w:p>
    <w:sectPr w:rsidR="00101F65" w:rsidRPr="008E7123" w:rsidSect="007328F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764EF"/>
    <w:multiLevelType w:val="hybridMultilevel"/>
    <w:tmpl w:val="DEE22E32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077847C2"/>
    <w:multiLevelType w:val="multilevel"/>
    <w:tmpl w:val="32EAC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C57974"/>
    <w:multiLevelType w:val="hybridMultilevel"/>
    <w:tmpl w:val="3E5A9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80B17"/>
    <w:multiLevelType w:val="multilevel"/>
    <w:tmpl w:val="2D7A2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6C2A30"/>
    <w:multiLevelType w:val="multilevel"/>
    <w:tmpl w:val="13B0A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1F048A"/>
    <w:multiLevelType w:val="multilevel"/>
    <w:tmpl w:val="80189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A30025"/>
    <w:multiLevelType w:val="hybridMultilevel"/>
    <w:tmpl w:val="8AC08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A67D4F"/>
    <w:multiLevelType w:val="multilevel"/>
    <w:tmpl w:val="13B0A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5070A2"/>
    <w:multiLevelType w:val="multilevel"/>
    <w:tmpl w:val="13B0A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681473"/>
    <w:multiLevelType w:val="hybridMultilevel"/>
    <w:tmpl w:val="7F7E6E9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A10229"/>
    <w:multiLevelType w:val="hybridMultilevel"/>
    <w:tmpl w:val="3B8262F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C82C08"/>
    <w:multiLevelType w:val="hybridMultilevel"/>
    <w:tmpl w:val="CE4E2586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58086E94"/>
    <w:multiLevelType w:val="hybridMultilevel"/>
    <w:tmpl w:val="D0306B06"/>
    <w:lvl w:ilvl="0" w:tplc="1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C464E7"/>
    <w:multiLevelType w:val="hybridMultilevel"/>
    <w:tmpl w:val="7452E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89495E"/>
    <w:multiLevelType w:val="hybridMultilevel"/>
    <w:tmpl w:val="ABECF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827BB2"/>
    <w:multiLevelType w:val="multilevel"/>
    <w:tmpl w:val="39389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F658EA"/>
    <w:multiLevelType w:val="hybridMultilevel"/>
    <w:tmpl w:val="0304F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2"/>
  </w:num>
  <w:num w:numId="4">
    <w:abstractNumId w:val="11"/>
  </w:num>
  <w:num w:numId="5">
    <w:abstractNumId w:val="0"/>
  </w:num>
  <w:num w:numId="6">
    <w:abstractNumId w:val="16"/>
  </w:num>
  <w:num w:numId="7">
    <w:abstractNumId w:val="5"/>
  </w:num>
  <w:num w:numId="8">
    <w:abstractNumId w:val="7"/>
  </w:num>
  <w:num w:numId="9">
    <w:abstractNumId w:val="15"/>
  </w:num>
  <w:num w:numId="10">
    <w:abstractNumId w:val="8"/>
  </w:num>
  <w:num w:numId="11">
    <w:abstractNumId w:val="4"/>
  </w:num>
  <w:num w:numId="12">
    <w:abstractNumId w:val="9"/>
  </w:num>
  <w:num w:numId="13">
    <w:abstractNumId w:val="10"/>
  </w:num>
  <w:num w:numId="14">
    <w:abstractNumId w:val="14"/>
  </w:num>
  <w:num w:numId="15">
    <w:abstractNumId w:val="2"/>
  </w:num>
  <w:num w:numId="16">
    <w:abstractNumId w:val="1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8B2"/>
    <w:rsid w:val="00101F65"/>
    <w:rsid w:val="001058A9"/>
    <w:rsid w:val="0014722D"/>
    <w:rsid w:val="001C00A4"/>
    <w:rsid w:val="002066AC"/>
    <w:rsid w:val="002551E3"/>
    <w:rsid w:val="00267F8D"/>
    <w:rsid w:val="00292D78"/>
    <w:rsid w:val="002967AD"/>
    <w:rsid w:val="00372E6F"/>
    <w:rsid w:val="0046781F"/>
    <w:rsid w:val="004770B9"/>
    <w:rsid w:val="004B50EA"/>
    <w:rsid w:val="004F5C8B"/>
    <w:rsid w:val="005265C4"/>
    <w:rsid w:val="005B5F3F"/>
    <w:rsid w:val="005B7F0A"/>
    <w:rsid w:val="005C6A46"/>
    <w:rsid w:val="006A5F0C"/>
    <w:rsid w:val="007328F2"/>
    <w:rsid w:val="007346D3"/>
    <w:rsid w:val="007A766C"/>
    <w:rsid w:val="007B1620"/>
    <w:rsid w:val="00811B7F"/>
    <w:rsid w:val="008B45D7"/>
    <w:rsid w:val="008D28B2"/>
    <w:rsid w:val="008E7123"/>
    <w:rsid w:val="008F0A29"/>
    <w:rsid w:val="008F7979"/>
    <w:rsid w:val="009019A7"/>
    <w:rsid w:val="009227FC"/>
    <w:rsid w:val="00937676"/>
    <w:rsid w:val="009E4B93"/>
    <w:rsid w:val="00A5435E"/>
    <w:rsid w:val="00A54B30"/>
    <w:rsid w:val="00A805A9"/>
    <w:rsid w:val="00AD3699"/>
    <w:rsid w:val="00AE20D8"/>
    <w:rsid w:val="00AE3680"/>
    <w:rsid w:val="00AE7D40"/>
    <w:rsid w:val="00B46F88"/>
    <w:rsid w:val="00BB2064"/>
    <w:rsid w:val="00D81DA4"/>
    <w:rsid w:val="00D82295"/>
    <w:rsid w:val="00DC5517"/>
    <w:rsid w:val="00E06B49"/>
    <w:rsid w:val="00E12712"/>
    <w:rsid w:val="00E62A7B"/>
    <w:rsid w:val="00EF7011"/>
    <w:rsid w:val="00F94E97"/>
    <w:rsid w:val="00FF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AED4F"/>
  <w15:chartTrackingRefBased/>
  <w15:docId w15:val="{F0299832-0131-495F-9085-D5C8245E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781F"/>
    <w:pPr>
      <w:suppressAutoHyphens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hr-HR" w:eastAsia="ar-SA"/>
    </w:rPr>
  </w:style>
  <w:style w:type="paragraph" w:styleId="Heading3">
    <w:name w:val="heading 3"/>
    <w:basedOn w:val="Normal"/>
    <w:link w:val="Heading3Char"/>
    <w:uiPriority w:val="9"/>
    <w:unhideWhenUsed/>
    <w:qFormat/>
    <w:rsid w:val="00937676"/>
    <w:pPr>
      <w:suppressAutoHyphens w:val="0"/>
      <w:spacing w:before="100" w:beforeAutospacing="1" w:after="100" w:afterAutospacing="1"/>
      <w:outlineLvl w:val="2"/>
    </w:pPr>
    <w:rPr>
      <w:rFonts w:ascii="Calibri" w:hAnsi="Calibri" w:cs="Calibri"/>
      <w:b/>
      <w:bCs/>
      <w:color w:val="auto"/>
      <w:sz w:val="27"/>
      <w:szCs w:val="27"/>
      <w:lang w:val="bs-Latn-BA"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46781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781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967AD"/>
    <w:pPr>
      <w:suppressAutoHyphens w:val="0"/>
      <w:spacing w:before="100" w:beforeAutospacing="1" w:after="100" w:afterAutospacing="1"/>
    </w:pPr>
    <w:rPr>
      <w:rFonts w:ascii="Calibri" w:eastAsiaTheme="minorHAnsi" w:hAnsi="Calibri" w:cs="Calibri"/>
      <w:color w:val="auto"/>
      <w:sz w:val="22"/>
      <w:szCs w:val="22"/>
      <w:lang w:val="bs-Latn-BA" w:eastAsia="bs-Latn-BA"/>
    </w:rPr>
  </w:style>
  <w:style w:type="character" w:styleId="Strong">
    <w:name w:val="Strong"/>
    <w:basedOn w:val="DefaultParagraphFont"/>
    <w:uiPriority w:val="22"/>
    <w:qFormat/>
    <w:rsid w:val="002967AD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937676"/>
    <w:rPr>
      <w:rFonts w:ascii="Calibri" w:eastAsia="Times New Roman" w:hAnsi="Calibri" w:cs="Calibri"/>
      <w:b/>
      <w:bCs/>
      <w:sz w:val="27"/>
      <w:szCs w:val="27"/>
      <w:lang w:val="bs-Latn-BA" w:eastAsia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4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sao@omega.b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Aldijana Kovacevic</dc:creator>
  <cp:keywords/>
  <dc:description/>
  <cp:lastModifiedBy>Aldijana Kovačević</cp:lastModifiedBy>
  <cp:revision>22</cp:revision>
  <dcterms:created xsi:type="dcterms:W3CDTF">2024-09-12T10:34:00Z</dcterms:created>
  <dcterms:modified xsi:type="dcterms:W3CDTF">2025-01-21T06:54:00Z</dcterms:modified>
</cp:coreProperties>
</file>