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6CC6" w:rsidRPr="003A1CB9" w:rsidRDefault="00156CC6" w:rsidP="00156CC6">
      <w:pPr>
        <w:pStyle w:val="NoSpacing"/>
        <w:jc w:val="center"/>
        <w:rPr>
          <w:rFonts w:ascii="Times New Roman" w:hAnsi="Times New Roman"/>
          <w:b/>
          <w:sz w:val="16"/>
          <w:szCs w:val="16"/>
        </w:rPr>
      </w:pPr>
    </w:p>
    <w:p w:rsidR="00156CC6" w:rsidRPr="003A1CB9" w:rsidRDefault="00156CC6" w:rsidP="00156CC6">
      <w:pPr>
        <w:pStyle w:val="NoSpacing"/>
        <w:jc w:val="center"/>
        <w:rPr>
          <w:rFonts w:ascii="Times New Roman" w:hAnsi="Times New Roman"/>
          <w:b/>
          <w:sz w:val="16"/>
          <w:szCs w:val="16"/>
        </w:rPr>
      </w:pPr>
      <w:r w:rsidRPr="003A1CB9">
        <w:rPr>
          <w:rFonts w:ascii="Times New Roman" w:hAnsi="Times New Roman"/>
          <w:b/>
          <w:sz w:val="16"/>
          <w:szCs w:val="16"/>
        </w:rPr>
        <w:t>UNIVERZITET U TUZLI</w:t>
      </w:r>
    </w:p>
    <w:p w:rsidR="00156CC6" w:rsidRPr="003A1CB9" w:rsidRDefault="00156CC6" w:rsidP="00156CC6">
      <w:pPr>
        <w:pStyle w:val="NoSpacing"/>
        <w:spacing w:after="120"/>
        <w:jc w:val="center"/>
        <w:rPr>
          <w:rFonts w:ascii="Times New Roman" w:hAnsi="Times New Roman"/>
          <w:b/>
          <w:sz w:val="16"/>
          <w:szCs w:val="16"/>
        </w:rPr>
      </w:pPr>
      <w:r w:rsidRPr="003A1CB9">
        <w:rPr>
          <w:rFonts w:ascii="Times New Roman" w:hAnsi="Times New Roman"/>
          <w:b/>
          <w:sz w:val="16"/>
          <w:szCs w:val="16"/>
        </w:rPr>
        <w:t>r a s p i s u j e</w:t>
      </w:r>
    </w:p>
    <w:p w:rsidR="00156CC6" w:rsidRDefault="00156CC6" w:rsidP="00156CC6">
      <w:pPr>
        <w:pStyle w:val="NoSpacing"/>
        <w:jc w:val="center"/>
        <w:rPr>
          <w:rFonts w:ascii="Times New Roman" w:hAnsi="Times New Roman"/>
          <w:b/>
          <w:sz w:val="16"/>
          <w:szCs w:val="16"/>
        </w:rPr>
      </w:pPr>
      <w:r w:rsidRPr="003A1CB9">
        <w:rPr>
          <w:rFonts w:ascii="Times New Roman" w:hAnsi="Times New Roman"/>
          <w:b/>
          <w:sz w:val="16"/>
          <w:szCs w:val="16"/>
        </w:rPr>
        <w:t>J A V N I  K O N K U R S za prijem u radni odnos na sljedeća radna mjesta:</w:t>
      </w:r>
    </w:p>
    <w:p w:rsidR="00156CC6" w:rsidRPr="003A1CB9" w:rsidRDefault="00156CC6" w:rsidP="00156CC6">
      <w:pPr>
        <w:pStyle w:val="NoSpacing"/>
        <w:jc w:val="center"/>
        <w:rPr>
          <w:rFonts w:ascii="Times New Roman" w:hAnsi="Times New Roman"/>
          <w:b/>
          <w:sz w:val="16"/>
          <w:szCs w:val="16"/>
        </w:rPr>
      </w:pPr>
    </w:p>
    <w:p w:rsidR="00156CC6" w:rsidRPr="003A1CB9" w:rsidRDefault="00156CC6" w:rsidP="00156CC6">
      <w:pPr>
        <w:pStyle w:val="NoSpacing"/>
        <w:jc w:val="both"/>
        <w:rPr>
          <w:rFonts w:ascii="Times New Roman" w:hAnsi="Times New Roman"/>
          <w:b/>
          <w:sz w:val="16"/>
          <w:szCs w:val="16"/>
        </w:rPr>
      </w:pPr>
      <w:r>
        <w:rPr>
          <w:rFonts w:ascii="Times New Roman" w:hAnsi="Times New Roman"/>
          <w:b/>
          <w:sz w:val="16"/>
          <w:szCs w:val="16"/>
        </w:rPr>
        <w:t>1</w:t>
      </w:r>
      <w:r w:rsidRPr="003A1CB9">
        <w:rPr>
          <w:rFonts w:ascii="Times New Roman" w:hAnsi="Times New Roman"/>
          <w:b/>
          <w:sz w:val="16"/>
          <w:szCs w:val="16"/>
        </w:rPr>
        <w:t>. „Viši stručni saradnik za mašinsko održavanje“ – 1 izvršilac na neodređeno vrijeme uz probni rad od tri mjeseca</w:t>
      </w:r>
    </w:p>
    <w:p w:rsidR="00156CC6" w:rsidRPr="003A1CB9" w:rsidRDefault="00156CC6" w:rsidP="00156CC6">
      <w:pPr>
        <w:pStyle w:val="NoSpacing"/>
        <w:jc w:val="both"/>
        <w:rPr>
          <w:rFonts w:ascii="Times New Roman" w:hAnsi="Times New Roman"/>
          <w:sz w:val="16"/>
          <w:szCs w:val="16"/>
        </w:rPr>
      </w:pPr>
      <w:r w:rsidRPr="003A1CB9">
        <w:rPr>
          <w:rFonts w:ascii="Times New Roman" w:hAnsi="Times New Roman"/>
          <w:b/>
          <w:sz w:val="16"/>
          <w:szCs w:val="16"/>
        </w:rPr>
        <w:t>OPIS POSLOVA</w:t>
      </w:r>
      <w:r w:rsidRPr="003A1CB9">
        <w:rPr>
          <w:rFonts w:ascii="Times New Roman" w:hAnsi="Times New Roman"/>
          <w:sz w:val="16"/>
          <w:szCs w:val="16"/>
        </w:rPr>
        <w:t>: organizuje rad i obezbjeđuje uslove za normalno odvijanje procesa mašinskog održavanja objekata, daje stručna uputstva i nalog za rad domarima u svom djelokrugu rada te vrši kontrolu njihovog rada, izrađuje projektne zadatke za sve vrste projekata, učestvuje u planiranju i nabavci opreme i potrošnog materijala za izvođenje radova na mašinskom održavanju, stara se o provođenju mjera zaštite na radu i korištenju sredstava zaštite na radu kod izvođenja radova, vodi potrebne evidencije i podnosi Izvještaj o svom radu šefu Službe, učestvuje u izradi Plana investicionih ulaganja, plana održavanja objekta i opreme, učestvuje u izradi investicionih elaborata i programa za izgradnju, adaptaciju i modernizaciju objekata, učestvuje u izradi stručnih analiza i informacija iz domena održavanja, razvoja, investicija i</w:t>
      </w:r>
    </w:p>
    <w:p w:rsidR="00156CC6" w:rsidRPr="003A1CB9" w:rsidRDefault="00156CC6" w:rsidP="00156CC6">
      <w:pPr>
        <w:pStyle w:val="NoSpacing"/>
        <w:jc w:val="both"/>
        <w:rPr>
          <w:rFonts w:ascii="Times New Roman" w:hAnsi="Times New Roman"/>
          <w:sz w:val="16"/>
          <w:szCs w:val="16"/>
        </w:rPr>
      </w:pPr>
      <w:r w:rsidRPr="003A1CB9">
        <w:rPr>
          <w:rFonts w:ascii="Times New Roman" w:hAnsi="Times New Roman"/>
          <w:sz w:val="16"/>
          <w:szCs w:val="16"/>
        </w:rPr>
        <w:t>opremanja, vrši stručni nadzor u toku izvođenja radova, montaže, puštanja opreme u rad i slično, vodi evidenciju i prisustvuje pregledu i opravci liftova na Univerzitetu, sarađuje sa drugim službama Univerziteta, obavlja i druge poslove po nalogu šefa Službe.</w:t>
      </w:r>
    </w:p>
    <w:p w:rsidR="00156CC6" w:rsidRPr="003A1CB9" w:rsidRDefault="00156CC6" w:rsidP="00156CC6">
      <w:pPr>
        <w:pStyle w:val="NoSpacing"/>
        <w:jc w:val="both"/>
        <w:rPr>
          <w:rFonts w:ascii="Times New Roman" w:hAnsi="Times New Roman"/>
          <w:sz w:val="16"/>
          <w:szCs w:val="16"/>
        </w:rPr>
      </w:pPr>
      <w:r w:rsidRPr="003A1CB9">
        <w:rPr>
          <w:rFonts w:ascii="Times New Roman" w:hAnsi="Times New Roman"/>
          <w:b/>
          <w:sz w:val="16"/>
          <w:szCs w:val="16"/>
        </w:rPr>
        <w:t>POSEBNI USLOVI</w:t>
      </w:r>
      <w:r w:rsidRPr="003A1CB9">
        <w:rPr>
          <w:rFonts w:ascii="Times New Roman" w:hAnsi="Times New Roman"/>
          <w:sz w:val="16"/>
          <w:szCs w:val="16"/>
        </w:rPr>
        <w:t>: VSS – završen fakultet mašinskog smjera u četvorogodišnjem trajanju/sa ostvarenih 240 ECTS bodova, sa pet godina radnog iskustva u struci i položenim stručnim ispitom.</w:t>
      </w:r>
    </w:p>
    <w:p w:rsidR="00156CC6" w:rsidRPr="003A1CB9" w:rsidRDefault="00156CC6" w:rsidP="00156CC6">
      <w:pPr>
        <w:pStyle w:val="NoSpacing"/>
        <w:jc w:val="both"/>
        <w:rPr>
          <w:rFonts w:ascii="Times New Roman" w:hAnsi="Times New Roman"/>
          <w:b/>
          <w:sz w:val="16"/>
          <w:szCs w:val="16"/>
        </w:rPr>
      </w:pPr>
      <w:r>
        <w:rPr>
          <w:rFonts w:ascii="Times New Roman" w:hAnsi="Times New Roman"/>
          <w:b/>
          <w:sz w:val="16"/>
          <w:szCs w:val="16"/>
        </w:rPr>
        <w:t>2</w:t>
      </w:r>
      <w:r w:rsidRPr="003A1CB9">
        <w:rPr>
          <w:rFonts w:ascii="Times New Roman" w:hAnsi="Times New Roman"/>
          <w:b/>
          <w:sz w:val="16"/>
          <w:szCs w:val="16"/>
        </w:rPr>
        <w:t>. „Viši stručni saradnik za građevinsko održavanje“ - 1 izvršilac na određeno vrijeme, do povratka zaposlenice sa porodiljskog odsustva, a najduže do tri godine, uz probni rad od tri mjeseca</w:t>
      </w:r>
    </w:p>
    <w:p w:rsidR="00156CC6" w:rsidRPr="003A1CB9" w:rsidRDefault="00156CC6" w:rsidP="00156CC6">
      <w:pPr>
        <w:pStyle w:val="NoSpacing"/>
        <w:jc w:val="both"/>
        <w:rPr>
          <w:rFonts w:ascii="Times New Roman" w:hAnsi="Times New Roman"/>
          <w:sz w:val="16"/>
          <w:szCs w:val="16"/>
        </w:rPr>
      </w:pPr>
      <w:r w:rsidRPr="003A1CB9">
        <w:rPr>
          <w:rFonts w:ascii="Times New Roman" w:hAnsi="Times New Roman"/>
          <w:b/>
          <w:sz w:val="16"/>
          <w:szCs w:val="16"/>
        </w:rPr>
        <w:t>OPIS POSLOVA:</w:t>
      </w:r>
      <w:r w:rsidRPr="003A1CB9">
        <w:rPr>
          <w:rFonts w:ascii="Times New Roman" w:hAnsi="Times New Roman"/>
          <w:sz w:val="16"/>
          <w:szCs w:val="16"/>
        </w:rPr>
        <w:t xml:space="preserve"> organizuje rad i obezbjeđuje uslove za normalno odvijanje procesa građevinskog održavanja objekat, učestvuje u izradi</w:t>
      </w:r>
    </w:p>
    <w:p w:rsidR="00156CC6" w:rsidRPr="003A1CB9" w:rsidRDefault="00156CC6" w:rsidP="00156CC6">
      <w:pPr>
        <w:pStyle w:val="NoSpacing"/>
        <w:jc w:val="both"/>
        <w:rPr>
          <w:rFonts w:ascii="Times New Roman" w:hAnsi="Times New Roman"/>
          <w:sz w:val="16"/>
          <w:szCs w:val="16"/>
        </w:rPr>
      </w:pPr>
      <w:r w:rsidRPr="003A1CB9">
        <w:rPr>
          <w:rFonts w:ascii="Times New Roman" w:hAnsi="Times New Roman"/>
          <w:sz w:val="16"/>
          <w:szCs w:val="16"/>
        </w:rPr>
        <w:t>Plana investicionih ulaganja, izrade plana održavanja građevinskih objekata i opreme, daje stručna uputstva i nalog za rad domarima u svom</w:t>
      </w:r>
    </w:p>
    <w:p w:rsidR="00156CC6" w:rsidRPr="003A1CB9" w:rsidRDefault="00156CC6" w:rsidP="00156CC6">
      <w:pPr>
        <w:pStyle w:val="NoSpacing"/>
        <w:jc w:val="both"/>
        <w:rPr>
          <w:rFonts w:ascii="Times New Roman" w:hAnsi="Times New Roman"/>
          <w:sz w:val="16"/>
          <w:szCs w:val="16"/>
        </w:rPr>
      </w:pPr>
      <w:r w:rsidRPr="003A1CB9">
        <w:rPr>
          <w:rFonts w:ascii="Times New Roman" w:hAnsi="Times New Roman"/>
          <w:sz w:val="16"/>
          <w:szCs w:val="16"/>
        </w:rPr>
        <w:t>djelokrugu rada te vrši kontrolu njihovog rad, izrađuje projektne zadatke za sve vrste projekata, sarađuje sa drugim službama Univerziteta,</w:t>
      </w:r>
    </w:p>
    <w:p w:rsidR="00156CC6" w:rsidRPr="003A1CB9" w:rsidRDefault="00156CC6" w:rsidP="00156CC6">
      <w:pPr>
        <w:pStyle w:val="NoSpacing"/>
        <w:jc w:val="both"/>
        <w:rPr>
          <w:rFonts w:ascii="Times New Roman" w:hAnsi="Times New Roman"/>
          <w:sz w:val="16"/>
          <w:szCs w:val="16"/>
        </w:rPr>
      </w:pPr>
      <w:r w:rsidRPr="003A1CB9">
        <w:rPr>
          <w:rFonts w:ascii="Times New Roman" w:hAnsi="Times New Roman"/>
          <w:sz w:val="16"/>
          <w:szCs w:val="16"/>
        </w:rPr>
        <w:t>učestvuje u planiranju i nabavci opreme i potrošnog materijala za izvođenje radova na građevinskom održavanju, stara se o provođenju mjera</w:t>
      </w:r>
    </w:p>
    <w:p w:rsidR="00156CC6" w:rsidRPr="003A1CB9" w:rsidRDefault="00156CC6" w:rsidP="00156CC6">
      <w:pPr>
        <w:pStyle w:val="NoSpacing"/>
        <w:jc w:val="both"/>
        <w:rPr>
          <w:rFonts w:ascii="Times New Roman" w:hAnsi="Times New Roman"/>
          <w:sz w:val="16"/>
          <w:szCs w:val="16"/>
        </w:rPr>
      </w:pPr>
      <w:r w:rsidRPr="003A1CB9">
        <w:rPr>
          <w:rFonts w:ascii="Times New Roman" w:hAnsi="Times New Roman"/>
          <w:sz w:val="16"/>
          <w:szCs w:val="16"/>
        </w:rPr>
        <w:t>zaštite na radu i korištenju sredstava zaštite na radu kod izvođenja radova, vodi potrebne evidencije i podnosi Izvještaj o svom radu šefu Službe, vodi sve aktivnosti na pribavljanju dozvola za izvođenje radova na rekonstrukciji objekata Univerziteta, učestvuje u pripremi tehničke dokumentacije potrebne za izradu tenderske dokumentacije, vrši stručni nadzor u toku izvođenja radova na objektima Univerziteta,</w:t>
      </w:r>
    </w:p>
    <w:p w:rsidR="00156CC6" w:rsidRPr="003A1CB9" w:rsidRDefault="00156CC6" w:rsidP="00156CC6">
      <w:pPr>
        <w:pStyle w:val="NoSpacing"/>
        <w:jc w:val="both"/>
        <w:rPr>
          <w:rFonts w:ascii="Times New Roman" w:hAnsi="Times New Roman"/>
          <w:sz w:val="16"/>
          <w:szCs w:val="16"/>
        </w:rPr>
      </w:pPr>
      <w:r w:rsidRPr="003A1CB9">
        <w:rPr>
          <w:rFonts w:ascii="Times New Roman" w:hAnsi="Times New Roman"/>
          <w:sz w:val="16"/>
          <w:szCs w:val="16"/>
        </w:rPr>
        <w:t>obavlja i druge poslove po nalogu šefa Službe.</w:t>
      </w:r>
    </w:p>
    <w:p w:rsidR="00156CC6" w:rsidRPr="003A1CB9" w:rsidRDefault="00156CC6" w:rsidP="00156CC6">
      <w:pPr>
        <w:pStyle w:val="NoSpacing"/>
        <w:jc w:val="both"/>
        <w:rPr>
          <w:rFonts w:ascii="Times New Roman" w:hAnsi="Times New Roman"/>
          <w:sz w:val="16"/>
          <w:szCs w:val="16"/>
        </w:rPr>
      </w:pPr>
      <w:r w:rsidRPr="003A1CB9">
        <w:rPr>
          <w:rFonts w:ascii="Times New Roman" w:hAnsi="Times New Roman"/>
          <w:b/>
          <w:sz w:val="16"/>
          <w:szCs w:val="16"/>
        </w:rPr>
        <w:t>POSEBNI USLOVI:</w:t>
      </w:r>
      <w:r w:rsidRPr="003A1CB9">
        <w:rPr>
          <w:rFonts w:ascii="Times New Roman" w:hAnsi="Times New Roman"/>
          <w:sz w:val="16"/>
          <w:szCs w:val="16"/>
        </w:rPr>
        <w:t xml:space="preserve"> VSS – završen fakultet građevinskog smjera u četvorogodišnjem trajanju/sa ostvarenih 240 ECTS bodova, sa pet godina radnog iskustva u struci i položenim stručnim ispitom.</w:t>
      </w:r>
    </w:p>
    <w:p w:rsidR="00156CC6" w:rsidRPr="003A1CB9" w:rsidRDefault="00156CC6" w:rsidP="00156CC6">
      <w:pPr>
        <w:pStyle w:val="NoSpacing"/>
        <w:jc w:val="both"/>
        <w:rPr>
          <w:rFonts w:ascii="Times New Roman" w:hAnsi="Times New Roman"/>
          <w:sz w:val="16"/>
          <w:szCs w:val="16"/>
        </w:rPr>
      </w:pPr>
    </w:p>
    <w:p w:rsidR="00156CC6" w:rsidRPr="003A1CB9" w:rsidRDefault="00156CC6" w:rsidP="00156CC6">
      <w:pPr>
        <w:pStyle w:val="NoSpacing"/>
        <w:jc w:val="both"/>
        <w:rPr>
          <w:rFonts w:ascii="Times New Roman" w:hAnsi="Times New Roman"/>
          <w:sz w:val="16"/>
          <w:szCs w:val="16"/>
        </w:rPr>
      </w:pPr>
      <w:r w:rsidRPr="003A1CB9">
        <w:rPr>
          <w:rFonts w:ascii="Times New Roman" w:hAnsi="Times New Roman"/>
          <w:sz w:val="16"/>
          <w:szCs w:val="16"/>
        </w:rPr>
        <w:t>te istovremeno raspisuje i</w:t>
      </w:r>
    </w:p>
    <w:p w:rsidR="00156CC6" w:rsidRPr="003A1CB9" w:rsidRDefault="00156CC6" w:rsidP="00156CC6">
      <w:pPr>
        <w:pStyle w:val="NoSpacing"/>
        <w:spacing w:after="120"/>
        <w:jc w:val="center"/>
        <w:rPr>
          <w:rFonts w:ascii="Times New Roman" w:hAnsi="Times New Roman"/>
          <w:b/>
          <w:sz w:val="16"/>
          <w:szCs w:val="16"/>
        </w:rPr>
      </w:pPr>
      <w:r w:rsidRPr="003A1CB9">
        <w:rPr>
          <w:rFonts w:ascii="Times New Roman" w:hAnsi="Times New Roman"/>
          <w:b/>
          <w:sz w:val="16"/>
          <w:szCs w:val="16"/>
        </w:rPr>
        <w:t>J A V N I  O G L A S za prijem u radni odnos na sljedeća radna mjesta:</w:t>
      </w:r>
    </w:p>
    <w:p w:rsidR="00156CC6" w:rsidRPr="003A1CB9" w:rsidRDefault="00156CC6" w:rsidP="00156CC6">
      <w:pPr>
        <w:pStyle w:val="NoSpacing"/>
        <w:jc w:val="both"/>
        <w:rPr>
          <w:rFonts w:ascii="Times New Roman" w:hAnsi="Times New Roman"/>
          <w:bCs/>
          <w:sz w:val="16"/>
          <w:szCs w:val="16"/>
          <w:lang w:val="hr-HR"/>
        </w:rPr>
      </w:pPr>
      <w:r w:rsidRPr="003A1CB9">
        <w:rPr>
          <w:rFonts w:ascii="Times New Roman" w:hAnsi="Times New Roman"/>
          <w:b/>
          <w:sz w:val="16"/>
          <w:szCs w:val="16"/>
        </w:rPr>
        <w:t>1</w:t>
      </w:r>
      <w:r w:rsidRPr="003A1CB9">
        <w:rPr>
          <w:rFonts w:ascii="Times New Roman" w:hAnsi="Times New Roman"/>
          <w:sz w:val="16"/>
          <w:szCs w:val="16"/>
        </w:rPr>
        <w:t>.</w:t>
      </w:r>
      <w:r w:rsidRPr="003A1CB9">
        <w:rPr>
          <w:rFonts w:ascii="Times New Roman" w:hAnsi="Times New Roman"/>
          <w:sz w:val="16"/>
          <w:szCs w:val="16"/>
          <w:lang w:val="hr-HR"/>
        </w:rPr>
        <w:t xml:space="preserve"> </w:t>
      </w:r>
      <w:r w:rsidRPr="003A1CB9">
        <w:rPr>
          <w:rFonts w:ascii="Times New Roman" w:hAnsi="Times New Roman"/>
          <w:b/>
          <w:sz w:val="16"/>
          <w:szCs w:val="16"/>
        </w:rPr>
        <w:t>''</w:t>
      </w:r>
      <w:r>
        <w:rPr>
          <w:rFonts w:ascii="Times New Roman" w:hAnsi="Times New Roman"/>
          <w:b/>
          <w:sz w:val="16"/>
          <w:szCs w:val="16"/>
        </w:rPr>
        <w:t>Referent u pisarnici</w:t>
      </w:r>
      <w:r w:rsidRPr="003A1CB9">
        <w:rPr>
          <w:rFonts w:ascii="Times New Roman" w:hAnsi="Times New Roman"/>
          <w:b/>
          <w:sz w:val="16"/>
          <w:szCs w:val="16"/>
        </w:rPr>
        <w:t>''</w:t>
      </w:r>
      <w:r w:rsidRPr="003A1CB9">
        <w:rPr>
          <w:rFonts w:ascii="Times New Roman" w:hAnsi="Times New Roman"/>
          <w:b/>
          <w:bCs/>
          <w:sz w:val="16"/>
          <w:szCs w:val="16"/>
          <w:lang w:val="hr-HR"/>
        </w:rPr>
        <w:t>– 1 izvršilac na neodređeno vrijeme</w:t>
      </w:r>
      <w:r w:rsidR="004863A0">
        <w:rPr>
          <w:rFonts w:ascii="Times New Roman" w:hAnsi="Times New Roman"/>
          <w:b/>
          <w:sz w:val="16"/>
          <w:szCs w:val="16"/>
        </w:rPr>
        <w:t>, uz probni rad od tri mjeseca</w:t>
      </w:r>
    </w:p>
    <w:p w:rsidR="00156CC6" w:rsidRPr="003A1CB9" w:rsidRDefault="00156CC6" w:rsidP="00156CC6">
      <w:pPr>
        <w:pStyle w:val="NoSpacing"/>
        <w:jc w:val="both"/>
        <w:rPr>
          <w:rFonts w:ascii="Times New Roman" w:hAnsi="Times New Roman"/>
          <w:bCs/>
          <w:sz w:val="16"/>
          <w:szCs w:val="16"/>
          <w:lang w:val="hr-HR"/>
        </w:rPr>
      </w:pPr>
      <w:r w:rsidRPr="003A1CB9">
        <w:rPr>
          <w:rFonts w:ascii="Times New Roman" w:hAnsi="Times New Roman"/>
          <w:b/>
          <w:bCs/>
          <w:sz w:val="16"/>
          <w:szCs w:val="16"/>
          <w:lang w:val="hr-HR"/>
        </w:rPr>
        <w:t xml:space="preserve">OPIS POSLOVA: </w:t>
      </w:r>
      <w:r w:rsidRPr="00156CC6">
        <w:rPr>
          <w:rFonts w:ascii="Times New Roman" w:hAnsi="Times New Roman"/>
          <w:bCs/>
          <w:sz w:val="16"/>
          <w:szCs w:val="16"/>
          <w:lang w:val="hr-HR"/>
        </w:rPr>
        <w:t>vrši zavođenje predmeta i akata u dostavnu knjigu za mjesto,</w:t>
      </w:r>
      <w:r>
        <w:rPr>
          <w:rFonts w:ascii="Times New Roman" w:hAnsi="Times New Roman"/>
          <w:bCs/>
          <w:sz w:val="16"/>
          <w:szCs w:val="16"/>
          <w:lang w:val="hr-HR"/>
        </w:rPr>
        <w:t xml:space="preserve"> </w:t>
      </w:r>
      <w:r w:rsidRPr="00156CC6">
        <w:rPr>
          <w:rFonts w:ascii="Times New Roman" w:hAnsi="Times New Roman"/>
          <w:bCs/>
          <w:sz w:val="16"/>
          <w:szCs w:val="16"/>
          <w:lang w:val="hr-HR"/>
        </w:rPr>
        <w:t>vrši zavođenje predmeta i akata u interne dostavne knjige radi njihovog dostavljanja u rad, vrši zavođenje pošte koja glasi na ime u posebnu knjigu za osobnu poštu,vrši otpremanje pošte zavođenjem u propisane knjige za otpremu pošte, njihovog pakovanja u</w:t>
      </w:r>
      <w:r>
        <w:rPr>
          <w:rFonts w:ascii="Times New Roman" w:hAnsi="Times New Roman"/>
          <w:bCs/>
          <w:sz w:val="16"/>
          <w:szCs w:val="16"/>
          <w:lang w:val="hr-HR"/>
        </w:rPr>
        <w:t xml:space="preserve"> </w:t>
      </w:r>
      <w:r w:rsidRPr="00156CC6">
        <w:rPr>
          <w:rFonts w:ascii="Times New Roman" w:hAnsi="Times New Roman"/>
          <w:bCs/>
          <w:sz w:val="16"/>
          <w:szCs w:val="16"/>
          <w:lang w:val="hr-HR"/>
        </w:rPr>
        <w:t>koverat ili pakovanje na drugi odgovarajući način po važećim poštanskim propisima te njihovo</w:t>
      </w:r>
      <w:r>
        <w:rPr>
          <w:rFonts w:ascii="Times New Roman" w:hAnsi="Times New Roman"/>
          <w:bCs/>
          <w:sz w:val="16"/>
          <w:szCs w:val="16"/>
          <w:lang w:val="hr-HR"/>
        </w:rPr>
        <w:t xml:space="preserve"> </w:t>
      </w:r>
      <w:r w:rsidRPr="00156CC6">
        <w:rPr>
          <w:rFonts w:ascii="Times New Roman" w:hAnsi="Times New Roman"/>
          <w:bCs/>
          <w:sz w:val="16"/>
          <w:szCs w:val="16"/>
          <w:lang w:val="hr-HR"/>
        </w:rPr>
        <w:t>adresiranje,</w:t>
      </w:r>
      <w:r>
        <w:rPr>
          <w:rFonts w:ascii="Times New Roman" w:hAnsi="Times New Roman"/>
          <w:bCs/>
          <w:sz w:val="16"/>
          <w:szCs w:val="16"/>
          <w:lang w:val="hr-HR"/>
        </w:rPr>
        <w:t xml:space="preserve"> </w:t>
      </w:r>
      <w:r w:rsidRPr="00156CC6">
        <w:rPr>
          <w:rFonts w:ascii="Times New Roman" w:hAnsi="Times New Roman"/>
          <w:bCs/>
          <w:sz w:val="16"/>
          <w:szCs w:val="16"/>
          <w:lang w:val="hr-HR"/>
        </w:rPr>
        <w:t>pruža pomoć višem referentu u pisarnici prilikom predaje arhivskog materijala arhivaru,</w:t>
      </w:r>
      <w:r>
        <w:rPr>
          <w:rFonts w:ascii="Times New Roman" w:hAnsi="Times New Roman"/>
          <w:bCs/>
          <w:sz w:val="16"/>
          <w:szCs w:val="16"/>
          <w:lang w:val="hr-HR"/>
        </w:rPr>
        <w:t xml:space="preserve"> </w:t>
      </w:r>
      <w:r w:rsidRPr="00156CC6">
        <w:rPr>
          <w:rFonts w:ascii="Times New Roman" w:hAnsi="Times New Roman"/>
          <w:bCs/>
          <w:sz w:val="16"/>
          <w:szCs w:val="16"/>
          <w:lang w:val="hr-HR"/>
        </w:rPr>
        <w:t>po potrebi obavlja i daktilografske poslove,</w:t>
      </w:r>
      <w:r>
        <w:rPr>
          <w:rFonts w:ascii="Times New Roman" w:hAnsi="Times New Roman"/>
          <w:bCs/>
          <w:sz w:val="16"/>
          <w:szCs w:val="16"/>
          <w:lang w:val="hr-HR"/>
        </w:rPr>
        <w:t xml:space="preserve"> </w:t>
      </w:r>
      <w:r w:rsidRPr="00156CC6">
        <w:rPr>
          <w:rFonts w:ascii="Times New Roman" w:hAnsi="Times New Roman"/>
          <w:bCs/>
          <w:sz w:val="16"/>
          <w:szCs w:val="16"/>
          <w:lang w:val="hr-HR"/>
        </w:rPr>
        <w:t>obavlja i druge poslove u skladu sa propisima o kancelarijskom poslovanju te druge poslove po</w:t>
      </w:r>
      <w:r>
        <w:rPr>
          <w:rFonts w:ascii="Times New Roman" w:hAnsi="Times New Roman"/>
          <w:bCs/>
          <w:sz w:val="16"/>
          <w:szCs w:val="16"/>
          <w:lang w:val="hr-HR"/>
        </w:rPr>
        <w:t xml:space="preserve"> </w:t>
      </w:r>
      <w:r w:rsidRPr="00156CC6">
        <w:rPr>
          <w:rFonts w:ascii="Times New Roman" w:hAnsi="Times New Roman"/>
          <w:bCs/>
          <w:sz w:val="16"/>
          <w:szCs w:val="16"/>
          <w:lang w:val="hr-HR"/>
        </w:rPr>
        <w:t>nalogu generalnog sekretara i šefa Službe.</w:t>
      </w:r>
      <w:r w:rsidRPr="003A1CB9">
        <w:rPr>
          <w:rFonts w:ascii="Times New Roman" w:hAnsi="Times New Roman"/>
          <w:bCs/>
          <w:sz w:val="16"/>
          <w:szCs w:val="16"/>
          <w:lang w:val="hr-HR"/>
        </w:rPr>
        <w:t>.</w:t>
      </w:r>
    </w:p>
    <w:p w:rsidR="00156CC6" w:rsidRPr="00156CC6" w:rsidRDefault="00156CC6" w:rsidP="00156CC6">
      <w:pPr>
        <w:pStyle w:val="NoSpacing"/>
        <w:jc w:val="both"/>
        <w:rPr>
          <w:rFonts w:ascii="Times New Roman" w:hAnsi="Times New Roman"/>
          <w:sz w:val="16"/>
          <w:szCs w:val="16"/>
          <w:lang w:val="hr-HR"/>
        </w:rPr>
      </w:pPr>
      <w:r w:rsidRPr="003A1CB9">
        <w:rPr>
          <w:rFonts w:ascii="Times New Roman" w:hAnsi="Times New Roman"/>
          <w:b/>
          <w:sz w:val="16"/>
          <w:szCs w:val="16"/>
        </w:rPr>
        <w:t>POSEBNI USLOVI:</w:t>
      </w:r>
      <w:r w:rsidRPr="003A1CB9">
        <w:rPr>
          <w:rFonts w:ascii="Times New Roman" w:hAnsi="Times New Roman"/>
          <w:sz w:val="16"/>
          <w:szCs w:val="16"/>
        </w:rPr>
        <w:t xml:space="preserve">  </w:t>
      </w:r>
      <w:r w:rsidRPr="00156CC6">
        <w:rPr>
          <w:rFonts w:ascii="Times New Roman" w:hAnsi="Times New Roman"/>
          <w:sz w:val="16"/>
          <w:szCs w:val="16"/>
          <w:lang w:val="hr-HR"/>
        </w:rPr>
        <w:t>SSS - društvenog smjera, sa jednom godinom radnog iskustva</w:t>
      </w:r>
      <w:r w:rsidR="004863A0">
        <w:rPr>
          <w:rFonts w:ascii="Times New Roman" w:hAnsi="Times New Roman"/>
          <w:sz w:val="16"/>
          <w:szCs w:val="16"/>
          <w:lang w:val="hr-HR"/>
        </w:rPr>
        <w:t xml:space="preserve"> u traženom stepenu stručne spreme</w:t>
      </w:r>
      <w:r w:rsidRPr="003A1CB9">
        <w:rPr>
          <w:rFonts w:ascii="Times New Roman" w:hAnsi="Times New Roman"/>
          <w:sz w:val="16"/>
          <w:szCs w:val="16"/>
          <w:lang w:val="hr-HR"/>
        </w:rPr>
        <w:t>.</w:t>
      </w:r>
    </w:p>
    <w:p w:rsidR="00156CC6" w:rsidRPr="003A1CB9" w:rsidRDefault="00156CC6" w:rsidP="00156CC6">
      <w:pPr>
        <w:pStyle w:val="NoSpacing"/>
        <w:jc w:val="both"/>
        <w:rPr>
          <w:rFonts w:ascii="Times New Roman" w:hAnsi="Times New Roman"/>
          <w:b/>
          <w:sz w:val="16"/>
          <w:szCs w:val="16"/>
        </w:rPr>
      </w:pPr>
      <w:r>
        <w:rPr>
          <w:rFonts w:ascii="Times New Roman" w:hAnsi="Times New Roman"/>
          <w:b/>
          <w:sz w:val="16"/>
          <w:szCs w:val="16"/>
        </w:rPr>
        <w:t>2.</w:t>
      </w:r>
      <w:r w:rsidRPr="003A1CB9">
        <w:rPr>
          <w:rFonts w:ascii="Times New Roman" w:hAnsi="Times New Roman"/>
          <w:b/>
          <w:sz w:val="16"/>
          <w:szCs w:val="16"/>
        </w:rPr>
        <w:t xml:space="preserve"> „Glavni kuhar“ - 1 izvršilac na neodređeno vrijeme</w:t>
      </w:r>
    </w:p>
    <w:p w:rsidR="00156CC6" w:rsidRPr="003A1CB9" w:rsidRDefault="00156CC6" w:rsidP="00156CC6">
      <w:pPr>
        <w:pStyle w:val="NoSpacing"/>
        <w:jc w:val="both"/>
        <w:rPr>
          <w:rFonts w:ascii="Times New Roman" w:hAnsi="Times New Roman"/>
          <w:sz w:val="16"/>
          <w:szCs w:val="16"/>
        </w:rPr>
      </w:pPr>
      <w:r w:rsidRPr="003A1CB9">
        <w:rPr>
          <w:rFonts w:ascii="Times New Roman" w:hAnsi="Times New Roman"/>
          <w:b/>
          <w:sz w:val="16"/>
          <w:szCs w:val="16"/>
        </w:rPr>
        <w:t>OPIS POSLOVA</w:t>
      </w:r>
      <w:r w:rsidRPr="003A1CB9">
        <w:rPr>
          <w:rFonts w:ascii="Times New Roman" w:hAnsi="Times New Roman"/>
          <w:sz w:val="16"/>
          <w:szCs w:val="16"/>
        </w:rPr>
        <w:t>: organizuje i koordinira rad osoblja u smjeni, daje uputstva i naloge za rad u smjeni, obavlja poslove glavnog kuhara za izradu jela, preuzima potrebne količine namirnica za kuhinju od šefa kuhinje i pravda određenim brojem blokova, vrši izradu recepata za pripremanje pojedinih vrsta jela sa šefom kuhinje i upravnikom ishrane, stara se o racionalnom korištenju namirnica, vrši nadzor nad higijenom zaposlenika u smjeni, čistoći prostorija, pribora i opreme u kuhinji, izdaje i vrši raspored obroka, obavlja i druge poslove po nalogu šefa kuhinje.</w:t>
      </w:r>
    </w:p>
    <w:p w:rsidR="00156CC6" w:rsidRDefault="00156CC6" w:rsidP="00156CC6">
      <w:pPr>
        <w:pStyle w:val="NoSpacing"/>
        <w:jc w:val="both"/>
        <w:rPr>
          <w:rFonts w:ascii="Times New Roman" w:hAnsi="Times New Roman"/>
          <w:sz w:val="16"/>
          <w:szCs w:val="16"/>
          <w:lang w:val="hr-HR"/>
        </w:rPr>
      </w:pPr>
      <w:r w:rsidRPr="003A1CB9">
        <w:rPr>
          <w:rFonts w:ascii="Times New Roman" w:hAnsi="Times New Roman"/>
          <w:b/>
          <w:sz w:val="16"/>
          <w:szCs w:val="16"/>
        </w:rPr>
        <w:t>POSEBNI USLOVI</w:t>
      </w:r>
      <w:r w:rsidRPr="003A1CB9">
        <w:rPr>
          <w:rFonts w:ascii="Times New Roman" w:hAnsi="Times New Roman"/>
          <w:sz w:val="16"/>
          <w:szCs w:val="16"/>
        </w:rPr>
        <w:t xml:space="preserve">: </w:t>
      </w:r>
      <w:r w:rsidRPr="003A1CB9">
        <w:rPr>
          <w:rFonts w:ascii="Times New Roman" w:hAnsi="Times New Roman"/>
          <w:sz w:val="16"/>
          <w:szCs w:val="16"/>
          <w:lang w:val="hr-HR"/>
        </w:rPr>
        <w:t>VK kuhar, sa jednom godinom radnog iskustva u traženom stepenu stručne spreme.</w:t>
      </w:r>
    </w:p>
    <w:p w:rsidR="00156CC6" w:rsidRPr="00156CC6" w:rsidRDefault="00156CC6" w:rsidP="00156CC6">
      <w:pPr>
        <w:pStyle w:val="NoSpacing"/>
        <w:jc w:val="both"/>
        <w:rPr>
          <w:rFonts w:ascii="Times New Roman" w:hAnsi="Times New Roman"/>
          <w:b/>
          <w:sz w:val="16"/>
          <w:szCs w:val="16"/>
          <w:lang w:val="hr-HR"/>
        </w:rPr>
      </w:pPr>
      <w:r w:rsidRPr="00156CC6">
        <w:rPr>
          <w:rFonts w:ascii="Times New Roman" w:hAnsi="Times New Roman"/>
          <w:b/>
          <w:sz w:val="16"/>
          <w:szCs w:val="16"/>
          <w:lang w:val="hr-HR"/>
        </w:rPr>
        <w:t>3. „</w:t>
      </w:r>
      <w:r>
        <w:rPr>
          <w:rFonts w:ascii="Times New Roman" w:hAnsi="Times New Roman"/>
          <w:b/>
          <w:sz w:val="16"/>
          <w:szCs w:val="16"/>
          <w:lang w:val="hr-HR"/>
        </w:rPr>
        <w:t xml:space="preserve">Domaćica i </w:t>
      </w:r>
      <w:r w:rsidRPr="00156CC6">
        <w:rPr>
          <w:rFonts w:ascii="Times New Roman" w:hAnsi="Times New Roman"/>
          <w:b/>
          <w:sz w:val="16"/>
          <w:szCs w:val="16"/>
          <w:lang w:val="hr-HR"/>
        </w:rPr>
        <w:t>spremačica</w:t>
      </w:r>
      <w:r>
        <w:rPr>
          <w:rFonts w:ascii="Times New Roman" w:hAnsi="Times New Roman"/>
          <w:b/>
          <w:sz w:val="16"/>
          <w:szCs w:val="16"/>
          <w:lang w:val="hr-HR"/>
        </w:rPr>
        <w:t xml:space="preserve"> u Rektoratu</w:t>
      </w:r>
      <w:r w:rsidRPr="00156CC6">
        <w:rPr>
          <w:rFonts w:ascii="Times New Roman" w:hAnsi="Times New Roman"/>
          <w:b/>
          <w:sz w:val="16"/>
          <w:szCs w:val="16"/>
          <w:lang w:val="hr-HR"/>
        </w:rPr>
        <w:t xml:space="preserve">“ – 1 </w:t>
      </w:r>
      <w:r w:rsidR="004863A0">
        <w:rPr>
          <w:rFonts w:ascii="Times New Roman" w:hAnsi="Times New Roman"/>
          <w:b/>
          <w:sz w:val="16"/>
          <w:szCs w:val="16"/>
          <w:lang w:val="hr-HR"/>
        </w:rPr>
        <w:t>izvršilac</w:t>
      </w:r>
      <w:r w:rsidRPr="00156CC6">
        <w:rPr>
          <w:rFonts w:ascii="Times New Roman" w:hAnsi="Times New Roman"/>
          <w:b/>
          <w:sz w:val="16"/>
          <w:szCs w:val="16"/>
          <w:lang w:val="hr-HR"/>
        </w:rPr>
        <w:t xml:space="preserve"> na neodređeno vrijeme</w:t>
      </w:r>
      <w:r>
        <w:rPr>
          <w:rFonts w:ascii="Times New Roman" w:hAnsi="Times New Roman"/>
          <w:b/>
          <w:sz w:val="16"/>
          <w:szCs w:val="16"/>
          <w:lang w:val="hr-HR"/>
        </w:rPr>
        <w:t>,</w:t>
      </w:r>
      <w:r w:rsidRPr="00156CC6">
        <w:rPr>
          <w:rFonts w:ascii="Times New Roman" w:hAnsi="Times New Roman"/>
          <w:b/>
          <w:sz w:val="16"/>
          <w:szCs w:val="16"/>
          <w:lang w:val="hr-HR"/>
        </w:rPr>
        <w:t xml:space="preserve"> uz probni rad od tri mjeseca</w:t>
      </w:r>
    </w:p>
    <w:p w:rsidR="00156CC6" w:rsidRPr="00156CC6" w:rsidRDefault="00156CC6" w:rsidP="00156CC6">
      <w:pPr>
        <w:pStyle w:val="NoSpacing"/>
        <w:jc w:val="both"/>
        <w:rPr>
          <w:rFonts w:ascii="Times New Roman" w:hAnsi="Times New Roman"/>
          <w:sz w:val="16"/>
          <w:szCs w:val="16"/>
        </w:rPr>
      </w:pPr>
      <w:r w:rsidRPr="003A1CB9">
        <w:rPr>
          <w:rFonts w:ascii="Times New Roman" w:hAnsi="Times New Roman"/>
          <w:b/>
          <w:sz w:val="16"/>
          <w:szCs w:val="16"/>
        </w:rPr>
        <w:t>OPIS POSLOVA</w:t>
      </w:r>
      <w:r>
        <w:rPr>
          <w:rFonts w:ascii="Times New Roman" w:hAnsi="Times New Roman"/>
          <w:b/>
          <w:sz w:val="16"/>
          <w:szCs w:val="16"/>
        </w:rPr>
        <w:t>:</w:t>
      </w:r>
      <w:r w:rsidRPr="00156CC6">
        <w:rPr>
          <w:rFonts w:ascii="Times New Roman" w:hAnsi="Times New Roman"/>
          <w:b/>
          <w:sz w:val="16"/>
          <w:szCs w:val="16"/>
        </w:rPr>
        <w:t xml:space="preserve"> </w:t>
      </w:r>
      <w:r w:rsidRPr="00156CC6">
        <w:rPr>
          <w:rFonts w:ascii="Times New Roman" w:hAnsi="Times New Roman"/>
          <w:sz w:val="16"/>
          <w:szCs w:val="16"/>
        </w:rPr>
        <w:t>obavlja poslove na pripremanju i služenju hladnih i toplih napitaka, trebuje i planira namirnice koje se pripremaju u kuhinji, vodi evidenciju o izdatim napicima, održava inventar kuhinje, održava higijenu u kuhinji, svakodnevno čisti radne prostorije i inventar u Rektoratu, po potrebi pere prozore i zavjese, te čisti itisone, prijavljuje šefu Službe uočene kvarove, nedostatke i nastalu štetu, po završetku radnog vremena provjerava i ostavlja u sigurnom stanju: aparate, prozore, vrata</w:t>
      </w:r>
      <w:r>
        <w:rPr>
          <w:rFonts w:ascii="Times New Roman" w:hAnsi="Times New Roman"/>
          <w:sz w:val="16"/>
          <w:szCs w:val="16"/>
        </w:rPr>
        <w:t xml:space="preserve"> </w:t>
      </w:r>
      <w:r w:rsidRPr="00156CC6">
        <w:rPr>
          <w:rFonts w:ascii="Times New Roman" w:hAnsi="Times New Roman"/>
          <w:sz w:val="16"/>
          <w:szCs w:val="16"/>
        </w:rPr>
        <w:t>vodovodne i električne instalacije, obavlja i druge poslove po nalogu generalnog sekretara i šefa Službe.</w:t>
      </w:r>
    </w:p>
    <w:p w:rsidR="00156CC6" w:rsidRDefault="00156CC6" w:rsidP="00156CC6">
      <w:pPr>
        <w:pStyle w:val="NoSpacing"/>
        <w:jc w:val="both"/>
        <w:rPr>
          <w:rFonts w:ascii="Times New Roman" w:hAnsi="Times New Roman"/>
          <w:sz w:val="16"/>
          <w:szCs w:val="16"/>
        </w:rPr>
      </w:pPr>
      <w:r w:rsidRPr="003A1CB9">
        <w:rPr>
          <w:rFonts w:ascii="Times New Roman" w:hAnsi="Times New Roman"/>
          <w:b/>
          <w:sz w:val="16"/>
          <w:szCs w:val="16"/>
        </w:rPr>
        <w:t>POSEBNI USLOVI</w:t>
      </w:r>
      <w:r w:rsidRPr="003A1CB9">
        <w:rPr>
          <w:rFonts w:ascii="Times New Roman" w:hAnsi="Times New Roman"/>
          <w:sz w:val="16"/>
          <w:szCs w:val="16"/>
        </w:rPr>
        <w:t>:</w:t>
      </w:r>
      <w:r w:rsidRPr="00156CC6">
        <w:t xml:space="preserve"> </w:t>
      </w:r>
      <w:r w:rsidRPr="00156CC6">
        <w:rPr>
          <w:rFonts w:ascii="Times New Roman" w:hAnsi="Times New Roman"/>
          <w:sz w:val="16"/>
          <w:szCs w:val="16"/>
        </w:rPr>
        <w:t>PK kuhar/NK radnik, sa šest mjeseci radnog iskustva</w:t>
      </w:r>
      <w:r>
        <w:rPr>
          <w:rFonts w:ascii="Times New Roman" w:hAnsi="Times New Roman"/>
          <w:sz w:val="16"/>
          <w:szCs w:val="16"/>
        </w:rPr>
        <w:t>.</w:t>
      </w:r>
    </w:p>
    <w:p w:rsidR="00156CC6" w:rsidRPr="003A1CB9" w:rsidRDefault="00156CC6" w:rsidP="00156CC6">
      <w:pPr>
        <w:pStyle w:val="NoSpacing"/>
        <w:jc w:val="both"/>
        <w:rPr>
          <w:rFonts w:ascii="Times New Roman" w:hAnsi="Times New Roman"/>
          <w:b/>
          <w:sz w:val="16"/>
          <w:szCs w:val="16"/>
        </w:rPr>
      </w:pPr>
    </w:p>
    <w:p w:rsidR="00156CC6" w:rsidRPr="003A1CB9" w:rsidRDefault="00156CC6" w:rsidP="00156CC6">
      <w:pPr>
        <w:pStyle w:val="NoSpacing"/>
        <w:rPr>
          <w:rFonts w:ascii="Times New Roman" w:hAnsi="Times New Roman"/>
          <w:sz w:val="16"/>
          <w:szCs w:val="16"/>
        </w:rPr>
      </w:pPr>
      <w:r w:rsidRPr="003A1CB9">
        <w:rPr>
          <w:rFonts w:ascii="Times New Roman" w:hAnsi="Times New Roman"/>
          <w:sz w:val="16"/>
          <w:szCs w:val="16"/>
        </w:rPr>
        <w:t>OPĆI USLOVI za prijem u radni odnos:</w:t>
      </w:r>
    </w:p>
    <w:p w:rsidR="00156CC6" w:rsidRPr="003A1CB9" w:rsidRDefault="00156CC6" w:rsidP="00156CC6">
      <w:pPr>
        <w:pStyle w:val="NoSpacing"/>
        <w:rPr>
          <w:rFonts w:ascii="Times New Roman" w:hAnsi="Times New Roman"/>
          <w:sz w:val="16"/>
          <w:szCs w:val="16"/>
        </w:rPr>
      </w:pPr>
      <w:r w:rsidRPr="003A1CB9">
        <w:rPr>
          <w:rFonts w:ascii="Times New Roman" w:hAnsi="Times New Roman"/>
          <w:sz w:val="16"/>
          <w:szCs w:val="16"/>
        </w:rPr>
        <w:t>a) da je državljanin Bosne i Hercegovine;</w:t>
      </w:r>
    </w:p>
    <w:p w:rsidR="00156CC6" w:rsidRPr="003A1CB9" w:rsidRDefault="00156CC6" w:rsidP="00156CC6">
      <w:pPr>
        <w:pStyle w:val="NoSpacing"/>
        <w:rPr>
          <w:rFonts w:ascii="Times New Roman" w:hAnsi="Times New Roman"/>
          <w:sz w:val="16"/>
          <w:szCs w:val="16"/>
        </w:rPr>
      </w:pPr>
      <w:r w:rsidRPr="003A1CB9">
        <w:rPr>
          <w:rFonts w:ascii="Times New Roman" w:hAnsi="Times New Roman"/>
          <w:sz w:val="16"/>
          <w:szCs w:val="16"/>
        </w:rPr>
        <w:t>b) da je zdravstveno sposoban za obavljanje poslova radnog mjesta na koje aplicira;</w:t>
      </w:r>
    </w:p>
    <w:p w:rsidR="00156CC6" w:rsidRPr="003A1CB9" w:rsidRDefault="00156CC6" w:rsidP="00156CC6">
      <w:pPr>
        <w:pStyle w:val="NoSpacing"/>
        <w:rPr>
          <w:rFonts w:ascii="Times New Roman" w:hAnsi="Times New Roman"/>
          <w:sz w:val="16"/>
          <w:szCs w:val="16"/>
        </w:rPr>
      </w:pPr>
      <w:r w:rsidRPr="003A1CB9">
        <w:rPr>
          <w:rFonts w:ascii="Times New Roman" w:hAnsi="Times New Roman"/>
          <w:sz w:val="16"/>
          <w:szCs w:val="16"/>
        </w:rPr>
        <w:t>c) da mu odlukom suda nije zabranjeno obavljanje poslova radnog mjesta na koje aplicira;</w:t>
      </w:r>
    </w:p>
    <w:p w:rsidR="00156CC6" w:rsidRPr="003A1CB9" w:rsidRDefault="00156CC6" w:rsidP="00156CC6">
      <w:pPr>
        <w:pStyle w:val="NoSpacing"/>
        <w:rPr>
          <w:rFonts w:ascii="Times New Roman" w:hAnsi="Times New Roman"/>
          <w:sz w:val="16"/>
          <w:szCs w:val="16"/>
        </w:rPr>
      </w:pPr>
      <w:r w:rsidRPr="003A1CB9">
        <w:rPr>
          <w:rFonts w:ascii="Times New Roman" w:hAnsi="Times New Roman"/>
          <w:sz w:val="16"/>
          <w:szCs w:val="16"/>
        </w:rPr>
        <w:t>d) da se na njega ne odnosi član IX.1. Ustava Bosne i Hercegovine.</w:t>
      </w:r>
    </w:p>
    <w:p w:rsidR="00156CC6" w:rsidRPr="003A1CB9" w:rsidRDefault="00156CC6" w:rsidP="00156CC6">
      <w:pPr>
        <w:pStyle w:val="NoSpacing"/>
        <w:rPr>
          <w:rFonts w:ascii="Times New Roman" w:hAnsi="Times New Roman"/>
          <w:sz w:val="16"/>
          <w:szCs w:val="16"/>
        </w:rPr>
      </w:pPr>
    </w:p>
    <w:p w:rsidR="00156CC6" w:rsidRPr="003A1CB9" w:rsidRDefault="00156CC6" w:rsidP="00156CC6">
      <w:pPr>
        <w:pStyle w:val="NoSpacing"/>
        <w:rPr>
          <w:rFonts w:ascii="Times New Roman" w:hAnsi="Times New Roman"/>
          <w:sz w:val="16"/>
          <w:szCs w:val="16"/>
        </w:rPr>
      </w:pPr>
      <w:r w:rsidRPr="003A1CB9">
        <w:rPr>
          <w:rFonts w:ascii="Times New Roman" w:hAnsi="Times New Roman"/>
          <w:sz w:val="16"/>
          <w:szCs w:val="16"/>
        </w:rPr>
        <w:t>Uz svojeručno potpisan PRIJAVNI OBRAZAC kandidat je dužan priložiti sljedeću dokumentaciju:</w:t>
      </w:r>
    </w:p>
    <w:p w:rsidR="00156CC6" w:rsidRPr="003A1CB9" w:rsidRDefault="00156CC6" w:rsidP="00156CC6">
      <w:pPr>
        <w:pStyle w:val="NoSpacing"/>
        <w:numPr>
          <w:ilvl w:val="0"/>
          <w:numId w:val="1"/>
        </w:numPr>
        <w:rPr>
          <w:rFonts w:ascii="Times New Roman" w:hAnsi="Times New Roman"/>
          <w:sz w:val="16"/>
          <w:szCs w:val="16"/>
        </w:rPr>
      </w:pPr>
      <w:r w:rsidRPr="003A1CB9">
        <w:rPr>
          <w:rFonts w:ascii="Times New Roman" w:hAnsi="Times New Roman"/>
          <w:sz w:val="16"/>
          <w:szCs w:val="16"/>
        </w:rPr>
        <w:t>dokaze o ispunjavanju općih uslova i to:</w:t>
      </w:r>
    </w:p>
    <w:p w:rsidR="00156CC6" w:rsidRPr="003A1CB9" w:rsidRDefault="00156CC6" w:rsidP="00156CC6">
      <w:pPr>
        <w:pStyle w:val="NoSpacing"/>
        <w:jc w:val="both"/>
        <w:rPr>
          <w:rFonts w:ascii="Times New Roman" w:hAnsi="Times New Roman"/>
          <w:sz w:val="16"/>
          <w:szCs w:val="16"/>
        </w:rPr>
      </w:pPr>
      <w:r w:rsidRPr="003A1CB9">
        <w:rPr>
          <w:rFonts w:ascii="Times New Roman" w:hAnsi="Times New Roman"/>
          <w:sz w:val="16"/>
          <w:szCs w:val="16"/>
        </w:rPr>
        <w:t>a) uvjerenje o državljanstvu BiH, ne starije od šest mjeseci;</w:t>
      </w:r>
    </w:p>
    <w:p w:rsidR="00156CC6" w:rsidRPr="003A1CB9" w:rsidRDefault="00156CC6" w:rsidP="00156CC6">
      <w:pPr>
        <w:pStyle w:val="NoSpacing"/>
        <w:jc w:val="both"/>
        <w:rPr>
          <w:rFonts w:ascii="Times New Roman" w:hAnsi="Times New Roman"/>
          <w:sz w:val="16"/>
          <w:szCs w:val="16"/>
        </w:rPr>
      </w:pPr>
      <w:r w:rsidRPr="003A1CB9">
        <w:rPr>
          <w:rFonts w:ascii="Times New Roman" w:hAnsi="Times New Roman"/>
          <w:sz w:val="16"/>
          <w:szCs w:val="16"/>
        </w:rPr>
        <w:t>b) izjavu da mu odlukom suda nije zabranjeno obavljanje poslova radnog mjesta na koje aplicira, ovjerenu kod nadležnog organa ili notara;</w:t>
      </w:r>
    </w:p>
    <w:p w:rsidR="00156CC6" w:rsidRPr="003A1CB9" w:rsidRDefault="00156CC6" w:rsidP="00156CC6">
      <w:pPr>
        <w:pStyle w:val="NoSpacing"/>
        <w:jc w:val="both"/>
        <w:rPr>
          <w:rFonts w:ascii="Times New Roman" w:hAnsi="Times New Roman"/>
          <w:sz w:val="16"/>
          <w:szCs w:val="16"/>
        </w:rPr>
      </w:pPr>
      <w:r w:rsidRPr="003A1CB9">
        <w:rPr>
          <w:rFonts w:ascii="Times New Roman" w:hAnsi="Times New Roman"/>
          <w:sz w:val="16"/>
          <w:szCs w:val="16"/>
        </w:rPr>
        <w:t>c) izjavu da se na njega ne odnosi član IX. 1. Ustava Bosne i Hercegovine, ovjerenu kod nadležnog organa ili notara;</w:t>
      </w:r>
    </w:p>
    <w:p w:rsidR="00156CC6" w:rsidRPr="003A1CB9" w:rsidRDefault="00156CC6" w:rsidP="00156CC6">
      <w:pPr>
        <w:pStyle w:val="NoSpacing"/>
        <w:numPr>
          <w:ilvl w:val="0"/>
          <w:numId w:val="1"/>
        </w:numPr>
        <w:rPr>
          <w:rFonts w:ascii="Times New Roman" w:hAnsi="Times New Roman"/>
          <w:sz w:val="16"/>
          <w:szCs w:val="16"/>
        </w:rPr>
      </w:pPr>
      <w:r w:rsidRPr="003A1CB9">
        <w:rPr>
          <w:rFonts w:ascii="Times New Roman" w:hAnsi="Times New Roman"/>
          <w:sz w:val="16"/>
          <w:szCs w:val="16"/>
        </w:rPr>
        <w:t>dokaze o ispunjavanju posebnih uslova i to:</w:t>
      </w:r>
    </w:p>
    <w:p w:rsidR="00156CC6" w:rsidRPr="003A1CB9" w:rsidRDefault="00156CC6" w:rsidP="00156CC6">
      <w:pPr>
        <w:pStyle w:val="NoSpacing"/>
        <w:jc w:val="both"/>
        <w:rPr>
          <w:rFonts w:ascii="Times New Roman" w:hAnsi="Times New Roman"/>
          <w:sz w:val="16"/>
          <w:szCs w:val="16"/>
        </w:rPr>
      </w:pPr>
      <w:r w:rsidRPr="003A1CB9">
        <w:rPr>
          <w:rFonts w:ascii="Times New Roman" w:hAnsi="Times New Roman"/>
          <w:sz w:val="16"/>
          <w:szCs w:val="16"/>
        </w:rPr>
        <w:t xml:space="preserve">- diplomu o završenom odgovarajućem studiju te dodatak diplomi stečenoj po bolonjskom sistemu studiranja (za pozicije Konkursa); </w:t>
      </w:r>
    </w:p>
    <w:p w:rsidR="00156CC6" w:rsidRPr="003A1CB9" w:rsidRDefault="00156CC6" w:rsidP="00156CC6">
      <w:pPr>
        <w:pStyle w:val="NoSpacing"/>
        <w:jc w:val="both"/>
        <w:rPr>
          <w:rFonts w:ascii="Times New Roman" w:hAnsi="Times New Roman"/>
          <w:sz w:val="16"/>
          <w:szCs w:val="16"/>
        </w:rPr>
      </w:pPr>
      <w:r w:rsidRPr="003A1CB9">
        <w:rPr>
          <w:rFonts w:ascii="Times New Roman" w:hAnsi="Times New Roman"/>
          <w:sz w:val="16"/>
          <w:szCs w:val="16"/>
        </w:rPr>
        <w:t>- diplomu/svjedočanstvo o stečenom traženom stepenu i smjeru stručne spreme (za pozicije Oglasa);</w:t>
      </w:r>
    </w:p>
    <w:p w:rsidR="00156CC6" w:rsidRPr="003A1CB9" w:rsidRDefault="00156CC6" w:rsidP="00156CC6">
      <w:pPr>
        <w:pStyle w:val="NoSpacing"/>
        <w:jc w:val="both"/>
        <w:rPr>
          <w:rFonts w:ascii="Times New Roman" w:hAnsi="Times New Roman"/>
          <w:sz w:val="16"/>
          <w:szCs w:val="16"/>
        </w:rPr>
      </w:pPr>
      <w:r w:rsidRPr="003A1CB9">
        <w:rPr>
          <w:rFonts w:ascii="Times New Roman" w:hAnsi="Times New Roman"/>
          <w:sz w:val="16"/>
          <w:szCs w:val="16"/>
        </w:rPr>
        <w:t>- dokaz o položen</w:t>
      </w:r>
      <w:r>
        <w:rPr>
          <w:rFonts w:ascii="Times New Roman" w:hAnsi="Times New Roman"/>
          <w:sz w:val="16"/>
          <w:szCs w:val="16"/>
        </w:rPr>
        <w:t>om stručnom ispitu (za pozicije</w:t>
      </w:r>
      <w:r w:rsidRPr="003A1CB9">
        <w:rPr>
          <w:rFonts w:ascii="Times New Roman" w:hAnsi="Times New Roman"/>
          <w:sz w:val="16"/>
          <w:szCs w:val="16"/>
        </w:rPr>
        <w:t xml:space="preserve"> Konkursa);</w:t>
      </w:r>
    </w:p>
    <w:p w:rsidR="00156CC6" w:rsidRPr="003A1CB9" w:rsidRDefault="00156CC6" w:rsidP="00156CC6">
      <w:pPr>
        <w:pStyle w:val="NoSpacing"/>
        <w:jc w:val="both"/>
        <w:rPr>
          <w:rFonts w:ascii="Times New Roman" w:hAnsi="Times New Roman"/>
          <w:sz w:val="16"/>
          <w:szCs w:val="16"/>
        </w:rPr>
      </w:pPr>
      <w:r w:rsidRPr="003A1CB9">
        <w:rPr>
          <w:rFonts w:ascii="Times New Roman" w:hAnsi="Times New Roman"/>
          <w:sz w:val="16"/>
          <w:szCs w:val="16"/>
        </w:rPr>
        <w:t>- uvjerenje o odgovarajućem radnom iskustvu izdato od poslodavca/poslodavaca kod kojih je kandidat radio ili radi, sa navedenim podacima na kojim je poslovima kandidat radio-naziv radnog mjesta, zahtijevanu stručnu spremu za obavljanje posla konkretnog radnog mjesta, opis poslova, te preciziran period radnog angažovanja na radnim zadacima ili uvjerenje o činjenicama iz matične evidencije izdato od strane Zavoda za penzijsko i invalidsko osiguranje – PIO/MIO ili uvjerenje Porezne uprave.</w:t>
      </w:r>
    </w:p>
    <w:p w:rsidR="00156CC6" w:rsidRPr="003A1CB9" w:rsidRDefault="00156CC6" w:rsidP="00156CC6">
      <w:pPr>
        <w:pStyle w:val="NoSpacing"/>
        <w:jc w:val="both"/>
        <w:rPr>
          <w:rFonts w:ascii="Times New Roman" w:hAnsi="Times New Roman"/>
          <w:sz w:val="16"/>
          <w:szCs w:val="16"/>
        </w:rPr>
      </w:pPr>
    </w:p>
    <w:p w:rsidR="00156CC6" w:rsidRPr="003A1CB9" w:rsidRDefault="00156CC6" w:rsidP="00156CC6">
      <w:pPr>
        <w:pStyle w:val="NoSpacing"/>
        <w:jc w:val="both"/>
        <w:rPr>
          <w:rFonts w:ascii="Times New Roman" w:hAnsi="Times New Roman"/>
          <w:b/>
          <w:sz w:val="16"/>
          <w:szCs w:val="16"/>
          <w:lang w:val="hr-HR"/>
        </w:rPr>
      </w:pPr>
      <w:r w:rsidRPr="003A1CB9">
        <w:rPr>
          <w:rFonts w:ascii="Times New Roman" w:hAnsi="Times New Roman"/>
          <w:b/>
          <w:sz w:val="16"/>
          <w:szCs w:val="16"/>
          <w:lang w:val="hr-HR"/>
        </w:rPr>
        <w:t>Kandidat može pružiti i dokaze  za rangiranje  po kriteriju: „Pripadnost braniocima i članovima njihovih porodica“ i to:</w:t>
      </w:r>
    </w:p>
    <w:p w:rsidR="00156CC6" w:rsidRPr="003A1CB9" w:rsidRDefault="00156CC6" w:rsidP="00156CC6">
      <w:pPr>
        <w:pStyle w:val="NoSpacing"/>
        <w:jc w:val="both"/>
        <w:rPr>
          <w:rFonts w:ascii="Times New Roman" w:hAnsi="Times New Roman"/>
          <w:sz w:val="16"/>
          <w:szCs w:val="16"/>
          <w:lang w:val="hr-HR"/>
        </w:rPr>
      </w:pPr>
      <w:r w:rsidRPr="003A1CB9">
        <w:rPr>
          <w:rFonts w:ascii="Times New Roman" w:hAnsi="Times New Roman"/>
          <w:sz w:val="16"/>
          <w:szCs w:val="16"/>
          <w:lang w:val="hr-HR"/>
        </w:rPr>
        <w:t>- rješenje na snazi kojim je priznato pravo na ličnu ili porodičnu invalidninu, izdato od Općinske službe za boračko-invalidsku zaštitu;</w:t>
      </w:r>
    </w:p>
    <w:p w:rsidR="00156CC6" w:rsidRPr="003A1CB9" w:rsidRDefault="00156CC6" w:rsidP="00156CC6">
      <w:pPr>
        <w:pStyle w:val="NoSpacing"/>
        <w:jc w:val="both"/>
        <w:rPr>
          <w:rFonts w:ascii="Times New Roman" w:hAnsi="Times New Roman"/>
          <w:sz w:val="16"/>
          <w:szCs w:val="16"/>
          <w:lang w:val="hr-HR"/>
        </w:rPr>
      </w:pPr>
      <w:r w:rsidRPr="003A1CB9">
        <w:rPr>
          <w:rFonts w:ascii="Times New Roman" w:hAnsi="Times New Roman"/>
          <w:sz w:val="16"/>
          <w:szCs w:val="16"/>
          <w:lang w:val="hr-HR"/>
        </w:rPr>
        <w:t>- rješenje na snazi kojim je priznato svojstvo ratnog vojnog invalida, izdato od Općinske službe za boračko-invalidsku zaštitu;</w:t>
      </w:r>
    </w:p>
    <w:p w:rsidR="00156CC6" w:rsidRPr="003A1CB9" w:rsidRDefault="00156CC6" w:rsidP="00156CC6">
      <w:pPr>
        <w:pStyle w:val="NoSpacing"/>
        <w:jc w:val="both"/>
        <w:rPr>
          <w:rFonts w:ascii="Times New Roman" w:hAnsi="Times New Roman"/>
          <w:sz w:val="16"/>
          <w:szCs w:val="16"/>
          <w:lang w:val="hr-HR"/>
        </w:rPr>
      </w:pPr>
      <w:r w:rsidRPr="003A1CB9">
        <w:rPr>
          <w:rFonts w:ascii="Times New Roman" w:hAnsi="Times New Roman"/>
          <w:sz w:val="16"/>
          <w:szCs w:val="16"/>
          <w:lang w:val="hr-HR"/>
        </w:rPr>
        <w:lastRenderedPageBreak/>
        <w:t>- rješenje na snazi kojim je priznato pravo na mjesečno novčano primanje dobitniku ratnog priznanja i odlikovanja, odnosno članu njegove porodice, izdato od Općinske službe za boračko-invalidsku zaštitu;</w:t>
      </w:r>
    </w:p>
    <w:p w:rsidR="00156CC6" w:rsidRPr="003A1CB9" w:rsidRDefault="00156CC6" w:rsidP="00156CC6">
      <w:pPr>
        <w:pStyle w:val="NoSpacing"/>
        <w:jc w:val="both"/>
        <w:rPr>
          <w:rFonts w:ascii="Times New Roman" w:hAnsi="Times New Roman"/>
          <w:sz w:val="16"/>
          <w:szCs w:val="16"/>
          <w:lang w:val="hr-HR"/>
        </w:rPr>
      </w:pPr>
      <w:r w:rsidRPr="003A1CB9">
        <w:rPr>
          <w:rFonts w:ascii="Times New Roman" w:hAnsi="Times New Roman"/>
          <w:sz w:val="16"/>
          <w:szCs w:val="16"/>
          <w:lang w:val="hr-HR"/>
        </w:rPr>
        <w:t>- uvjerenje o učešću u oružanim snagama, izdato od Odjeljenja odbrane prema mjestu prebivališta.</w:t>
      </w:r>
    </w:p>
    <w:p w:rsidR="00156CC6" w:rsidRPr="003A1CB9" w:rsidRDefault="00156CC6" w:rsidP="00156CC6">
      <w:pPr>
        <w:pStyle w:val="NoSpacing"/>
        <w:jc w:val="both"/>
        <w:rPr>
          <w:rFonts w:ascii="Times New Roman" w:hAnsi="Times New Roman"/>
          <w:b/>
          <w:sz w:val="16"/>
          <w:szCs w:val="16"/>
          <w:lang w:val="hr-HR"/>
        </w:rPr>
      </w:pPr>
      <w:r w:rsidRPr="003A1CB9">
        <w:rPr>
          <w:rFonts w:ascii="Times New Roman" w:hAnsi="Times New Roman"/>
          <w:b/>
          <w:sz w:val="16"/>
          <w:szCs w:val="16"/>
          <w:lang w:val="hr-HR"/>
        </w:rPr>
        <w:t>Uz dokaze za rangiranje po kriteriju: „Pripadnost braniocima i članovima njihovih porodica“ kandidat je dužan priložiti i:</w:t>
      </w:r>
    </w:p>
    <w:p w:rsidR="00156CC6" w:rsidRPr="003A1CB9" w:rsidRDefault="00156CC6" w:rsidP="00156CC6">
      <w:pPr>
        <w:pStyle w:val="NoSpacing"/>
        <w:jc w:val="both"/>
        <w:rPr>
          <w:rFonts w:ascii="Times New Roman" w:hAnsi="Times New Roman"/>
          <w:sz w:val="16"/>
          <w:szCs w:val="16"/>
          <w:lang w:val="hr-HR"/>
        </w:rPr>
      </w:pPr>
      <w:r w:rsidRPr="003A1CB9">
        <w:rPr>
          <w:rFonts w:ascii="Times New Roman" w:hAnsi="Times New Roman"/>
          <w:sz w:val="16"/>
          <w:szCs w:val="16"/>
          <w:lang w:val="hr-HR"/>
        </w:rPr>
        <w:t>- uvjerenje da je nezaposleno lice koje se nalazi na evidenciji Službe za zapošljavanje Tuzlanskog kantona;</w:t>
      </w:r>
    </w:p>
    <w:p w:rsidR="00156CC6" w:rsidRPr="003A1CB9" w:rsidRDefault="00156CC6" w:rsidP="00156CC6">
      <w:pPr>
        <w:pStyle w:val="NoSpacing"/>
        <w:jc w:val="both"/>
        <w:rPr>
          <w:rFonts w:ascii="Times New Roman" w:hAnsi="Times New Roman"/>
          <w:sz w:val="16"/>
          <w:szCs w:val="16"/>
          <w:lang w:val="hr-HR"/>
        </w:rPr>
      </w:pPr>
      <w:r w:rsidRPr="003A1CB9">
        <w:rPr>
          <w:rFonts w:ascii="Times New Roman" w:hAnsi="Times New Roman"/>
          <w:sz w:val="16"/>
          <w:szCs w:val="16"/>
          <w:lang w:val="hr-HR"/>
        </w:rPr>
        <w:t>- izjavu da mu radni odnos zasnovan po osnovu ranije ostvarenog prioriteta pri zapošljavanju nije prestao njegovom krivicom i da po prestanku radnog odnosa nije ostvario pravo na otpremninu, ovjerenu kod nadležnog organa ili notara;</w:t>
      </w:r>
    </w:p>
    <w:p w:rsidR="00156CC6" w:rsidRPr="003A1CB9" w:rsidRDefault="00156CC6" w:rsidP="00156CC6">
      <w:pPr>
        <w:pStyle w:val="NoSpacing"/>
        <w:jc w:val="both"/>
        <w:rPr>
          <w:rFonts w:ascii="Times New Roman" w:hAnsi="Times New Roman"/>
          <w:sz w:val="16"/>
          <w:szCs w:val="16"/>
          <w:lang w:val="hr-HR"/>
        </w:rPr>
      </w:pPr>
      <w:r w:rsidRPr="003A1CB9">
        <w:rPr>
          <w:rFonts w:ascii="Times New Roman" w:hAnsi="Times New Roman"/>
          <w:sz w:val="16"/>
          <w:szCs w:val="16"/>
          <w:lang w:val="hr-HR"/>
        </w:rPr>
        <w:t>- dokaz Federalnog Zavoda PIO/MIO da nije korisnik prava na porodičnu penziju;</w:t>
      </w:r>
    </w:p>
    <w:p w:rsidR="00156CC6" w:rsidRPr="003A1CB9" w:rsidRDefault="00156CC6" w:rsidP="00156CC6">
      <w:pPr>
        <w:pStyle w:val="NoSpacing"/>
        <w:jc w:val="both"/>
        <w:rPr>
          <w:rFonts w:ascii="Times New Roman" w:hAnsi="Times New Roman"/>
          <w:sz w:val="16"/>
          <w:szCs w:val="16"/>
          <w:lang w:val="hr-HR"/>
        </w:rPr>
      </w:pPr>
      <w:r w:rsidRPr="003A1CB9">
        <w:rPr>
          <w:rFonts w:ascii="Times New Roman" w:hAnsi="Times New Roman"/>
          <w:sz w:val="16"/>
          <w:szCs w:val="16"/>
          <w:lang w:val="hr-HR"/>
        </w:rPr>
        <w:t>- dokaz da je član porodice šehida, poginulog, umrlog, nestalog branitelja/ratnog vojnog invalida/ dobitnika ratnog priznanja i odlikovanja/demobilisanog branitelja.</w:t>
      </w:r>
    </w:p>
    <w:p w:rsidR="00156CC6" w:rsidRPr="003A1CB9" w:rsidRDefault="00156CC6" w:rsidP="00156CC6">
      <w:pPr>
        <w:spacing w:after="0" w:line="0" w:lineRule="atLeast"/>
        <w:jc w:val="both"/>
        <w:rPr>
          <w:rFonts w:ascii="Times New Roman" w:hAnsi="Times New Roman"/>
          <w:sz w:val="16"/>
          <w:szCs w:val="16"/>
        </w:rPr>
      </w:pPr>
    </w:p>
    <w:p w:rsidR="00156CC6" w:rsidRPr="003A1CB9" w:rsidRDefault="00156CC6" w:rsidP="00156CC6">
      <w:pPr>
        <w:spacing w:after="0" w:line="0" w:lineRule="atLeast"/>
        <w:jc w:val="both"/>
        <w:rPr>
          <w:rFonts w:ascii="Times New Roman" w:hAnsi="Times New Roman"/>
          <w:sz w:val="16"/>
          <w:szCs w:val="16"/>
        </w:rPr>
      </w:pPr>
      <w:r w:rsidRPr="003A1CB9">
        <w:rPr>
          <w:rFonts w:ascii="Times New Roman" w:hAnsi="Times New Roman"/>
          <w:sz w:val="16"/>
          <w:szCs w:val="16"/>
        </w:rPr>
        <w:t>Kandidat koji ispunjava opšte i posebne uslove za obavljanje poslova radnog mjesta i koji uz prijavni obrazac na Konkurs/Oglas dostavi dokaz da pripada kategoriji lica iz člana 86. i 87. stav (2) Zakona o socijalnoj zaštiti, zaštiti civilnih žrtava rata i zaštiti porodice sa djecom-drugi prečišćeni tekst (''Sl.novine TK'', br.18/23 i 7/24) te dokaze: da je nezaposleno lice i na evidenciji službe za zapošljavanje; da mu radni odnos, zasnovan po osnovu ranije ostvarene prednosti pri zapošljavanju, nije prestao njegovom krivicom ili da po prestanku radnog odnosa nije ostvario pravo na otpremninu, odnosno da nije korisnik prava na porodičnu penziju ostvaruje, pod jednakim uslovima, prioritet pri zapošljavanju, prema utvrđenom redosljedu.</w:t>
      </w:r>
    </w:p>
    <w:p w:rsidR="00156CC6" w:rsidRPr="003A1CB9" w:rsidRDefault="00156CC6" w:rsidP="00156CC6">
      <w:pPr>
        <w:spacing w:after="0" w:line="0" w:lineRule="atLeast"/>
        <w:jc w:val="both"/>
        <w:rPr>
          <w:rFonts w:ascii="Times New Roman" w:hAnsi="Times New Roman"/>
          <w:sz w:val="16"/>
          <w:szCs w:val="16"/>
        </w:rPr>
      </w:pPr>
    </w:p>
    <w:p w:rsidR="00156CC6" w:rsidRPr="003A1CB9" w:rsidRDefault="00156CC6" w:rsidP="00156CC6">
      <w:pPr>
        <w:pStyle w:val="NoSpacing"/>
        <w:rPr>
          <w:rFonts w:ascii="Times New Roman" w:hAnsi="Times New Roman"/>
          <w:sz w:val="16"/>
          <w:szCs w:val="16"/>
        </w:rPr>
      </w:pPr>
      <w:r w:rsidRPr="003A1CB9">
        <w:rPr>
          <w:rFonts w:ascii="Times New Roman" w:hAnsi="Times New Roman"/>
          <w:sz w:val="16"/>
          <w:szCs w:val="16"/>
        </w:rPr>
        <w:t>Urednom prijavom na Konkurs/Oglas smatra se uredno popunjen PRIJAVNI OBRAZAC.</w:t>
      </w:r>
    </w:p>
    <w:p w:rsidR="00156CC6" w:rsidRPr="003A1CB9" w:rsidRDefault="00156CC6" w:rsidP="00156CC6">
      <w:pPr>
        <w:pStyle w:val="NoSpacing"/>
        <w:jc w:val="both"/>
        <w:rPr>
          <w:rFonts w:ascii="Times New Roman" w:hAnsi="Times New Roman"/>
          <w:sz w:val="16"/>
          <w:szCs w:val="16"/>
        </w:rPr>
      </w:pPr>
      <w:r w:rsidRPr="003A1CB9">
        <w:rPr>
          <w:rFonts w:ascii="Times New Roman" w:hAnsi="Times New Roman"/>
          <w:sz w:val="16"/>
          <w:szCs w:val="16"/>
        </w:rPr>
        <w:t>PRIJAVNI OBRAZAC i primjeri izjava iz tačaka c) i d) općih uslova Konkursa/Oglasa, nalaze se na web stranici Univerziteta www.untz.ba/konkursi.</w:t>
      </w:r>
    </w:p>
    <w:p w:rsidR="00156CC6" w:rsidRPr="003A1CB9" w:rsidRDefault="00156CC6" w:rsidP="00156CC6">
      <w:pPr>
        <w:pStyle w:val="NoSpacing"/>
        <w:jc w:val="both"/>
        <w:rPr>
          <w:rFonts w:ascii="Times New Roman" w:hAnsi="Times New Roman"/>
          <w:sz w:val="16"/>
          <w:szCs w:val="16"/>
        </w:rPr>
      </w:pPr>
      <w:r w:rsidRPr="003A1CB9">
        <w:rPr>
          <w:rFonts w:ascii="Times New Roman" w:hAnsi="Times New Roman"/>
          <w:sz w:val="16"/>
          <w:szCs w:val="16"/>
        </w:rPr>
        <w:t>Traženi dokazi iz Konkursa/Oglasa moraju biti priloženi u ovjerenoj fotokopiji, a izjave ovjerene kod nadležnog organa ili notara.</w:t>
      </w:r>
    </w:p>
    <w:p w:rsidR="00156CC6" w:rsidRPr="003A1CB9" w:rsidRDefault="00156CC6" w:rsidP="00156CC6">
      <w:pPr>
        <w:pStyle w:val="NoSpacing"/>
        <w:jc w:val="both"/>
        <w:rPr>
          <w:rFonts w:ascii="Times New Roman" w:hAnsi="Times New Roman"/>
          <w:sz w:val="16"/>
          <w:szCs w:val="16"/>
        </w:rPr>
      </w:pPr>
      <w:r w:rsidRPr="003A1CB9">
        <w:rPr>
          <w:rFonts w:ascii="Times New Roman" w:hAnsi="Times New Roman"/>
          <w:sz w:val="16"/>
          <w:szCs w:val="16"/>
        </w:rPr>
        <w:t>Izabrani kandidat dužan je, najkasnije jedan dan prije zaključivanja ugovora o radu, dostaviti ljekarsko uvjerenje ovlaštene zdravstvene ustanove kao dokaz da njegovo zdravstveno stanje i psihofizičke sposobnosti odgovaraju uslovima radnog mjesta za koje zaključuje ugovor o radu, ne starije od tri mjeseca.</w:t>
      </w:r>
    </w:p>
    <w:p w:rsidR="00156CC6" w:rsidRPr="003A1CB9" w:rsidRDefault="00156CC6" w:rsidP="00156CC6">
      <w:pPr>
        <w:pStyle w:val="NoSpacing"/>
        <w:jc w:val="both"/>
        <w:rPr>
          <w:rFonts w:ascii="Times New Roman" w:hAnsi="Times New Roman"/>
          <w:b/>
          <w:sz w:val="16"/>
          <w:szCs w:val="16"/>
        </w:rPr>
      </w:pPr>
    </w:p>
    <w:p w:rsidR="00156CC6" w:rsidRPr="003A1CB9" w:rsidRDefault="00156CC6" w:rsidP="00156CC6">
      <w:pPr>
        <w:pStyle w:val="NoSpacing"/>
        <w:jc w:val="both"/>
        <w:rPr>
          <w:rFonts w:ascii="Times New Roman" w:hAnsi="Times New Roman"/>
          <w:sz w:val="16"/>
          <w:szCs w:val="16"/>
        </w:rPr>
      </w:pPr>
      <w:r w:rsidRPr="003A1CB9">
        <w:rPr>
          <w:rFonts w:ascii="Times New Roman" w:hAnsi="Times New Roman"/>
          <w:sz w:val="16"/>
          <w:szCs w:val="16"/>
        </w:rPr>
        <w:t>Prijavni obrazac sa traženim dokazima dostavlja se u zatvorenoj koverti na adresu: UNIVERZITET U TUZLI, Ul. Dr. Tihomila Markovića broj 1, 75000 Tuzla, sa naznakom: „Prijava na Konkurs/Oglas na radno mjesto_______ - pozicija br. ____Konkursa/Oglasa – ne otvaraj!“.</w:t>
      </w:r>
    </w:p>
    <w:p w:rsidR="00156CC6" w:rsidRPr="003A1CB9" w:rsidRDefault="00156CC6" w:rsidP="00156CC6">
      <w:pPr>
        <w:pStyle w:val="NoSpacing"/>
        <w:jc w:val="both"/>
        <w:rPr>
          <w:rFonts w:ascii="Times New Roman" w:hAnsi="Times New Roman"/>
          <w:sz w:val="16"/>
          <w:szCs w:val="16"/>
        </w:rPr>
      </w:pPr>
      <w:r w:rsidRPr="003A1CB9">
        <w:rPr>
          <w:rFonts w:ascii="Times New Roman" w:hAnsi="Times New Roman"/>
          <w:sz w:val="16"/>
          <w:szCs w:val="16"/>
        </w:rPr>
        <w:t>Rok za podnošenje prijava na Konkurs je 15 dana, a na Oglas 8 dana od dana objavljivanja Konkursa/Oglasa u dnevnom listu.</w:t>
      </w:r>
    </w:p>
    <w:p w:rsidR="00156CC6" w:rsidRPr="003A1CB9" w:rsidRDefault="00156CC6" w:rsidP="00156CC6">
      <w:pPr>
        <w:pStyle w:val="NoSpacing"/>
        <w:jc w:val="both"/>
        <w:rPr>
          <w:rFonts w:ascii="Times New Roman" w:hAnsi="Times New Roman"/>
          <w:sz w:val="16"/>
          <w:szCs w:val="16"/>
        </w:rPr>
      </w:pPr>
      <w:r w:rsidRPr="003A1CB9">
        <w:rPr>
          <w:rFonts w:ascii="Times New Roman" w:hAnsi="Times New Roman"/>
          <w:sz w:val="16"/>
          <w:szCs w:val="16"/>
        </w:rPr>
        <w:t>Neuredne, nepotpune i neblagovremene prijave će se odbaciti.</w:t>
      </w:r>
    </w:p>
    <w:p w:rsidR="00156CC6" w:rsidRPr="003A1CB9" w:rsidRDefault="00156CC6" w:rsidP="00156CC6">
      <w:pPr>
        <w:rPr>
          <w:rFonts w:ascii="Times New Roman" w:hAnsi="Times New Roman"/>
          <w:sz w:val="16"/>
          <w:szCs w:val="16"/>
        </w:rPr>
      </w:pPr>
    </w:p>
    <w:p w:rsidR="00156CC6" w:rsidRPr="003A1CB9" w:rsidRDefault="00156CC6" w:rsidP="00156CC6"/>
    <w:p w:rsidR="00156CC6" w:rsidRPr="003A1CB9" w:rsidRDefault="00156CC6" w:rsidP="00156CC6"/>
    <w:p w:rsidR="00803C7E" w:rsidRDefault="00803C7E"/>
    <w:sectPr w:rsidR="00803C7E" w:rsidSect="007E37D2">
      <w:pgSz w:w="11906" w:h="16838"/>
      <w:pgMar w:top="851"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9F6849"/>
    <w:multiLevelType w:val="hybridMultilevel"/>
    <w:tmpl w:val="F48A16C4"/>
    <w:lvl w:ilvl="0" w:tplc="141A0001">
      <w:start w:val="1"/>
      <w:numFmt w:val="bullet"/>
      <w:lvlText w:val=""/>
      <w:lvlJc w:val="left"/>
      <w:pPr>
        <w:ind w:left="720" w:hanging="360"/>
      </w:pPr>
      <w:rPr>
        <w:rFonts w:ascii="Symbol" w:hAnsi="Symbol" w:hint="default"/>
      </w:rPr>
    </w:lvl>
    <w:lvl w:ilvl="1" w:tplc="141A0003">
      <w:start w:val="1"/>
      <w:numFmt w:val="decimal"/>
      <w:lvlText w:val="%2."/>
      <w:lvlJc w:val="left"/>
      <w:pPr>
        <w:tabs>
          <w:tab w:val="num" w:pos="1440"/>
        </w:tabs>
        <w:ind w:left="1440" w:hanging="360"/>
      </w:pPr>
    </w:lvl>
    <w:lvl w:ilvl="2" w:tplc="141A0005">
      <w:start w:val="1"/>
      <w:numFmt w:val="decimal"/>
      <w:lvlText w:val="%3."/>
      <w:lvlJc w:val="left"/>
      <w:pPr>
        <w:tabs>
          <w:tab w:val="num" w:pos="2160"/>
        </w:tabs>
        <w:ind w:left="2160" w:hanging="360"/>
      </w:pPr>
    </w:lvl>
    <w:lvl w:ilvl="3" w:tplc="141A0001">
      <w:start w:val="1"/>
      <w:numFmt w:val="decimal"/>
      <w:lvlText w:val="%4."/>
      <w:lvlJc w:val="left"/>
      <w:pPr>
        <w:tabs>
          <w:tab w:val="num" w:pos="2880"/>
        </w:tabs>
        <w:ind w:left="2880" w:hanging="360"/>
      </w:pPr>
    </w:lvl>
    <w:lvl w:ilvl="4" w:tplc="141A0003">
      <w:start w:val="1"/>
      <w:numFmt w:val="decimal"/>
      <w:lvlText w:val="%5."/>
      <w:lvlJc w:val="left"/>
      <w:pPr>
        <w:tabs>
          <w:tab w:val="num" w:pos="3600"/>
        </w:tabs>
        <w:ind w:left="3600" w:hanging="360"/>
      </w:pPr>
    </w:lvl>
    <w:lvl w:ilvl="5" w:tplc="141A0005">
      <w:start w:val="1"/>
      <w:numFmt w:val="decimal"/>
      <w:lvlText w:val="%6."/>
      <w:lvlJc w:val="left"/>
      <w:pPr>
        <w:tabs>
          <w:tab w:val="num" w:pos="4320"/>
        </w:tabs>
        <w:ind w:left="4320" w:hanging="360"/>
      </w:pPr>
    </w:lvl>
    <w:lvl w:ilvl="6" w:tplc="141A0001">
      <w:start w:val="1"/>
      <w:numFmt w:val="decimal"/>
      <w:lvlText w:val="%7."/>
      <w:lvlJc w:val="left"/>
      <w:pPr>
        <w:tabs>
          <w:tab w:val="num" w:pos="5040"/>
        </w:tabs>
        <w:ind w:left="5040" w:hanging="360"/>
      </w:pPr>
    </w:lvl>
    <w:lvl w:ilvl="7" w:tplc="141A0003">
      <w:start w:val="1"/>
      <w:numFmt w:val="decimal"/>
      <w:lvlText w:val="%8."/>
      <w:lvlJc w:val="left"/>
      <w:pPr>
        <w:tabs>
          <w:tab w:val="num" w:pos="5760"/>
        </w:tabs>
        <w:ind w:left="5760" w:hanging="360"/>
      </w:pPr>
    </w:lvl>
    <w:lvl w:ilvl="8" w:tplc="141A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56CC6"/>
    <w:rsid w:val="000A06AF"/>
    <w:rsid w:val="000F16F0"/>
    <w:rsid w:val="00156CC6"/>
    <w:rsid w:val="004863A0"/>
    <w:rsid w:val="004F0C3D"/>
    <w:rsid w:val="00803C7E"/>
    <w:rsid w:val="0097298E"/>
  </w:rsids>
  <m:mathPr>
    <m:mathFont m:val="Cambria Math"/>
    <m:brkBin m:val="before"/>
    <m:brkBinSub m:val="--"/>
    <m:smallFrac m:val="off"/>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s-Latn-B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CC6"/>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56CC6"/>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1529</Words>
  <Characters>8719</Characters>
  <Application>Microsoft Office Word</Application>
  <DocSecurity>0</DocSecurity>
  <Lines>72</Lines>
  <Paragraphs>20</Paragraphs>
  <ScaleCrop>false</ScaleCrop>
  <Company>Grizli777</Company>
  <LinksUpToDate>false</LinksUpToDate>
  <CharactersWithSpaces>10228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 Malkanovic</dc:creator>
  <cp:lastModifiedBy>Aida Malkanovic</cp:lastModifiedBy>
  <cp:revision>2</cp:revision>
  <dcterms:created xsi:type="dcterms:W3CDTF">2025-02-19T12:35:00Z</dcterms:created>
  <dcterms:modified xsi:type="dcterms:W3CDTF">2025-02-19T12:49:00Z</dcterms:modified>
</cp:coreProperties>
</file>