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96B65" w14:textId="1A8E77F3" w:rsidR="001823F0" w:rsidRPr="005745D7" w:rsidRDefault="00412440" w:rsidP="001823F0">
      <w:pPr>
        <w:pStyle w:val="NormalWeb"/>
        <w:spacing w:before="0" w:beforeAutospacing="0" w:after="0" w:afterAutospacing="0"/>
        <w:jc w:val="both"/>
        <w:rPr>
          <w:noProof/>
          <w:lang w:val="bs-Latn-BA"/>
        </w:rPr>
      </w:pPr>
      <w:r w:rsidRPr="005745D7">
        <w:rPr>
          <w:noProof/>
          <w:lang w:val="bs-Latn-BA"/>
        </w:rPr>
        <w:t>Na osnovu člana 20</w:t>
      </w:r>
      <w:r w:rsidR="00FB4B6F" w:rsidRPr="005745D7">
        <w:rPr>
          <w:noProof/>
          <w:lang w:val="bs-Latn-BA"/>
        </w:rPr>
        <w:t>a.</w:t>
      </w:r>
      <w:r w:rsidR="001823F0" w:rsidRPr="005745D7">
        <w:rPr>
          <w:noProof/>
          <w:lang w:val="bs-Latn-BA"/>
        </w:rPr>
        <w:t xml:space="preserve"> Zakona o radu („Sl. novi</w:t>
      </w:r>
      <w:r w:rsidR="00E06F12" w:rsidRPr="005745D7">
        <w:rPr>
          <w:noProof/>
          <w:lang w:val="bs-Latn-BA"/>
        </w:rPr>
        <w:t>ne Federacije BiH“ broj: 26/16,</w:t>
      </w:r>
      <w:r w:rsidR="001823F0" w:rsidRPr="005745D7">
        <w:rPr>
          <w:noProof/>
          <w:lang w:val="bs-Latn-BA"/>
        </w:rPr>
        <w:t xml:space="preserve"> 89/18</w:t>
      </w:r>
      <w:r w:rsidR="00977DEF" w:rsidRPr="005745D7">
        <w:rPr>
          <w:noProof/>
          <w:lang w:val="bs-Latn-BA"/>
        </w:rPr>
        <w:t>,</w:t>
      </w:r>
      <w:r w:rsidR="00E06F12" w:rsidRPr="005745D7">
        <w:rPr>
          <w:noProof/>
          <w:lang w:val="bs-Latn-BA"/>
        </w:rPr>
        <w:t xml:space="preserve"> 44/22</w:t>
      </w:r>
      <w:r w:rsidR="00977DEF" w:rsidRPr="005745D7">
        <w:rPr>
          <w:noProof/>
          <w:lang w:val="bs-Latn-BA"/>
        </w:rPr>
        <w:t xml:space="preserve"> i 39/24</w:t>
      </w:r>
      <w:r w:rsidR="001823F0" w:rsidRPr="005745D7">
        <w:rPr>
          <w:noProof/>
          <w:lang w:val="bs-Latn-BA"/>
        </w:rPr>
        <w:t>), člana 4. Uredbe o postupku prijema u radni odnos u javnom sektoru u Tuzlanskom kantona („Sl.novine Tuzlanskog kantona“ broj: 4/19</w:t>
      </w:r>
      <w:r w:rsidR="00B8398E" w:rsidRPr="005745D7">
        <w:rPr>
          <w:noProof/>
          <w:lang w:val="bs-Latn-BA"/>
        </w:rPr>
        <w:t>,</w:t>
      </w:r>
      <w:r w:rsidR="00C10420" w:rsidRPr="005745D7">
        <w:rPr>
          <w:noProof/>
          <w:lang w:val="bs-Latn-BA"/>
        </w:rPr>
        <w:t xml:space="preserve"> </w:t>
      </w:r>
      <w:r w:rsidR="001A7B35" w:rsidRPr="005745D7">
        <w:rPr>
          <w:noProof/>
          <w:lang w:val="bs-Latn-BA"/>
        </w:rPr>
        <w:t>4/20,</w:t>
      </w:r>
      <w:r w:rsidR="00B8398E" w:rsidRPr="005745D7">
        <w:rPr>
          <w:noProof/>
          <w:lang w:val="bs-Latn-BA"/>
        </w:rPr>
        <w:t xml:space="preserve"> 11/20</w:t>
      </w:r>
      <w:r w:rsidR="001A7B35" w:rsidRPr="005745D7">
        <w:rPr>
          <w:noProof/>
          <w:lang w:val="bs-Latn-BA"/>
        </w:rPr>
        <w:t xml:space="preserve"> i 5/21</w:t>
      </w:r>
      <w:r w:rsidR="001823F0" w:rsidRPr="005745D7">
        <w:rPr>
          <w:noProof/>
          <w:lang w:val="bs-Latn-BA"/>
        </w:rPr>
        <w:t>), člana 12. Pravilnika o radu Zavoda za jav</w:t>
      </w:r>
      <w:r w:rsidR="001D7FF5" w:rsidRPr="005745D7">
        <w:rPr>
          <w:noProof/>
          <w:lang w:val="bs-Latn-BA"/>
        </w:rPr>
        <w:t xml:space="preserve">no zdravstvo Tuzlanskog kantona, </w:t>
      </w:r>
      <w:r w:rsidR="001823F0" w:rsidRPr="005745D7">
        <w:rPr>
          <w:noProof/>
          <w:lang w:val="bs-Latn-BA"/>
        </w:rPr>
        <w:t>Odluke o potrebi prijema u radni odnos broj</w:t>
      </w:r>
      <w:r w:rsidR="00E55BA2" w:rsidRPr="005745D7">
        <w:rPr>
          <w:noProof/>
          <w:lang w:val="bs-Latn-BA"/>
        </w:rPr>
        <w:t xml:space="preserve"> 01-</w:t>
      </w:r>
      <w:r w:rsidR="00914A06" w:rsidRPr="005745D7">
        <w:rPr>
          <w:noProof/>
          <w:lang w:val="bs-Latn-BA"/>
        </w:rPr>
        <w:t>933</w:t>
      </w:r>
      <w:r w:rsidR="000B1473" w:rsidRPr="005745D7">
        <w:rPr>
          <w:noProof/>
          <w:lang w:val="bs-Latn-BA"/>
        </w:rPr>
        <w:t>-1</w:t>
      </w:r>
      <w:r w:rsidR="00CF18FD" w:rsidRPr="005745D7">
        <w:rPr>
          <w:noProof/>
          <w:lang w:val="bs-Latn-BA"/>
        </w:rPr>
        <w:t>/2</w:t>
      </w:r>
      <w:r w:rsidR="00977DEF" w:rsidRPr="005745D7">
        <w:rPr>
          <w:noProof/>
          <w:lang w:val="bs-Latn-BA"/>
        </w:rPr>
        <w:t>4</w:t>
      </w:r>
      <w:r w:rsidR="001823F0" w:rsidRPr="005745D7">
        <w:rPr>
          <w:noProof/>
          <w:lang w:val="bs-Latn-BA"/>
        </w:rPr>
        <w:t xml:space="preserve"> od </w:t>
      </w:r>
      <w:r w:rsidR="00914A06" w:rsidRPr="005745D7">
        <w:rPr>
          <w:noProof/>
          <w:lang w:val="bs-Latn-BA"/>
        </w:rPr>
        <w:t>18.10</w:t>
      </w:r>
      <w:r w:rsidR="00977DEF" w:rsidRPr="005745D7">
        <w:rPr>
          <w:noProof/>
          <w:lang w:val="bs-Latn-BA"/>
        </w:rPr>
        <w:t>.2024</w:t>
      </w:r>
      <w:r w:rsidR="001823F0" w:rsidRPr="005745D7">
        <w:rPr>
          <w:noProof/>
          <w:lang w:val="bs-Latn-BA"/>
        </w:rPr>
        <w:t>. godine</w:t>
      </w:r>
      <w:r w:rsidR="00E55BA2" w:rsidRPr="005745D7">
        <w:rPr>
          <w:noProof/>
          <w:lang w:val="bs-Latn-BA"/>
        </w:rPr>
        <w:t xml:space="preserve">, te saglasnosti Ministarstva zdravstva Tuzlanskog kantona broj </w:t>
      </w:r>
      <w:r w:rsidR="000B1473" w:rsidRPr="005745D7">
        <w:rPr>
          <w:noProof/>
          <w:lang w:val="bs-Latn-BA"/>
        </w:rPr>
        <w:t>13/1-30-</w:t>
      </w:r>
      <w:r w:rsidR="00914A06" w:rsidRPr="005745D7">
        <w:rPr>
          <w:noProof/>
          <w:lang w:val="bs-Latn-BA"/>
        </w:rPr>
        <w:t>029719</w:t>
      </w:r>
      <w:r w:rsidR="006C2249" w:rsidRPr="005745D7">
        <w:rPr>
          <w:noProof/>
          <w:lang w:val="bs-Latn-BA"/>
        </w:rPr>
        <w:t>/24</w:t>
      </w:r>
      <w:r w:rsidR="000B1473" w:rsidRPr="005745D7">
        <w:rPr>
          <w:noProof/>
          <w:lang w:val="bs-Latn-BA"/>
        </w:rPr>
        <w:t xml:space="preserve"> od </w:t>
      </w:r>
      <w:r w:rsidR="00914A06" w:rsidRPr="005745D7">
        <w:rPr>
          <w:noProof/>
          <w:lang w:val="bs-Latn-BA"/>
        </w:rPr>
        <w:t>25.10</w:t>
      </w:r>
      <w:r w:rsidR="006C2249" w:rsidRPr="005745D7">
        <w:rPr>
          <w:noProof/>
          <w:lang w:val="bs-Latn-BA"/>
        </w:rPr>
        <w:t>.2024</w:t>
      </w:r>
      <w:r w:rsidR="001D7FF5" w:rsidRPr="005745D7">
        <w:rPr>
          <w:noProof/>
          <w:lang w:val="bs-Latn-BA"/>
        </w:rPr>
        <w:t>. godine,</w:t>
      </w:r>
      <w:r w:rsidR="00B8398E" w:rsidRPr="005745D7">
        <w:rPr>
          <w:noProof/>
          <w:lang w:val="bs-Latn-BA"/>
        </w:rPr>
        <w:t xml:space="preserve"> direktor</w:t>
      </w:r>
      <w:r w:rsidR="001823F0" w:rsidRPr="005745D7">
        <w:rPr>
          <w:noProof/>
          <w:lang w:val="bs-Latn-BA"/>
        </w:rPr>
        <w:t xml:space="preserve"> Zavoda za javno zdravstvo Tuzlanskog kantona </w:t>
      </w:r>
      <w:r w:rsidR="00E55BA2" w:rsidRPr="005745D7">
        <w:rPr>
          <w:noProof/>
          <w:lang w:val="bs-Latn-BA"/>
        </w:rPr>
        <w:t xml:space="preserve"> </w:t>
      </w:r>
      <w:r w:rsidR="001823F0" w:rsidRPr="005745D7">
        <w:rPr>
          <w:noProof/>
          <w:lang w:val="bs-Latn-BA"/>
        </w:rPr>
        <w:t>r a s p i s u j e</w:t>
      </w:r>
    </w:p>
    <w:p w14:paraId="6D59B637" w14:textId="77777777" w:rsidR="001823F0" w:rsidRPr="005745D7" w:rsidRDefault="001823F0" w:rsidP="001823F0">
      <w:pPr>
        <w:pStyle w:val="NormalWeb"/>
        <w:spacing w:before="0" w:beforeAutospacing="0" w:after="0" w:afterAutospacing="0"/>
        <w:jc w:val="center"/>
        <w:rPr>
          <w:b/>
          <w:noProof/>
          <w:sz w:val="28"/>
          <w:szCs w:val="28"/>
          <w:lang w:val="bs-Latn-BA"/>
        </w:rPr>
      </w:pPr>
    </w:p>
    <w:p w14:paraId="25B0427C" w14:textId="77777777" w:rsidR="001823F0" w:rsidRPr="005745D7" w:rsidRDefault="001823F0" w:rsidP="001823F0">
      <w:pPr>
        <w:pStyle w:val="NormalWeb"/>
        <w:spacing w:before="0" w:beforeAutospacing="0" w:after="0" w:afterAutospacing="0"/>
        <w:jc w:val="center"/>
        <w:rPr>
          <w:b/>
          <w:noProof/>
          <w:lang w:val="bs-Latn-BA"/>
        </w:rPr>
      </w:pPr>
      <w:r w:rsidRPr="005745D7">
        <w:rPr>
          <w:b/>
          <w:noProof/>
          <w:lang w:val="bs-Latn-BA"/>
        </w:rPr>
        <w:t>JAVNI OGLAS</w:t>
      </w:r>
    </w:p>
    <w:p w14:paraId="75F3551A" w14:textId="77777777" w:rsidR="001823F0" w:rsidRPr="005745D7" w:rsidRDefault="001823F0" w:rsidP="001823F0">
      <w:pPr>
        <w:pStyle w:val="NormalWeb"/>
        <w:spacing w:before="0" w:beforeAutospacing="0" w:after="0" w:afterAutospacing="0"/>
        <w:jc w:val="center"/>
        <w:rPr>
          <w:b/>
          <w:noProof/>
          <w:lang w:val="bs-Latn-BA"/>
        </w:rPr>
      </w:pPr>
      <w:r w:rsidRPr="005745D7">
        <w:rPr>
          <w:b/>
          <w:noProof/>
          <w:lang w:val="bs-Latn-BA"/>
        </w:rPr>
        <w:t>za prijem u radni odnos na neodređeno vrijeme u</w:t>
      </w:r>
    </w:p>
    <w:p w14:paraId="1314C048" w14:textId="77777777" w:rsidR="001823F0" w:rsidRPr="005745D7" w:rsidRDefault="00DD51BF" w:rsidP="00DD51BF">
      <w:pPr>
        <w:pStyle w:val="NormalWeb"/>
        <w:spacing w:before="0" w:beforeAutospacing="0" w:after="0" w:afterAutospacing="0"/>
        <w:jc w:val="center"/>
        <w:rPr>
          <w:b/>
          <w:noProof/>
          <w:lang w:val="bs-Latn-BA"/>
        </w:rPr>
      </w:pPr>
      <w:r w:rsidRPr="005745D7">
        <w:rPr>
          <w:b/>
          <w:noProof/>
          <w:lang w:val="bs-Latn-BA"/>
        </w:rPr>
        <w:t>Zavodu za javno zdravstvo</w:t>
      </w:r>
      <w:r w:rsidR="007C16FD" w:rsidRPr="005745D7">
        <w:rPr>
          <w:b/>
          <w:noProof/>
          <w:lang w:val="bs-Latn-BA"/>
        </w:rPr>
        <w:t xml:space="preserve"> </w:t>
      </w:r>
      <w:r w:rsidRPr="005745D7">
        <w:rPr>
          <w:b/>
          <w:noProof/>
          <w:lang w:val="bs-Latn-BA"/>
        </w:rPr>
        <w:t>Tuzlanskog kantona</w:t>
      </w:r>
    </w:p>
    <w:p w14:paraId="1E214B1F" w14:textId="77777777" w:rsidR="001823F0" w:rsidRPr="005745D7" w:rsidRDefault="001823F0" w:rsidP="001823F0">
      <w:pPr>
        <w:pStyle w:val="NormalWeb"/>
        <w:spacing w:before="0" w:beforeAutospacing="0" w:after="0" w:afterAutospacing="0"/>
        <w:jc w:val="center"/>
        <w:rPr>
          <w:b/>
          <w:noProof/>
          <w:sz w:val="28"/>
          <w:szCs w:val="28"/>
          <w:lang w:val="bs-Latn-BA"/>
        </w:rPr>
      </w:pPr>
    </w:p>
    <w:p w14:paraId="7E4BAA3E" w14:textId="77777777" w:rsidR="001823F0" w:rsidRPr="005745D7" w:rsidRDefault="001823F0" w:rsidP="001323BA">
      <w:pPr>
        <w:pStyle w:val="NormalWeb"/>
        <w:spacing w:before="0" w:beforeAutospacing="0" w:after="0" w:afterAutospacing="0"/>
        <w:jc w:val="center"/>
        <w:rPr>
          <w:b/>
          <w:noProof/>
          <w:lang w:val="bs-Latn-BA"/>
        </w:rPr>
      </w:pPr>
      <w:r w:rsidRPr="005745D7">
        <w:rPr>
          <w:b/>
          <w:noProof/>
          <w:lang w:val="bs-Latn-BA"/>
        </w:rPr>
        <w:t>I</w:t>
      </w:r>
    </w:p>
    <w:p w14:paraId="25860768" w14:textId="1EF10A75" w:rsidR="00CD5052" w:rsidRPr="005745D7" w:rsidRDefault="001823F0" w:rsidP="00977DEF">
      <w:pPr>
        <w:tabs>
          <w:tab w:val="left" w:pos="0"/>
        </w:tabs>
        <w:jc w:val="both"/>
        <w:rPr>
          <w:noProof/>
          <w:lang w:val="bs-Latn-BA"/>
        </w:rPr>
      </w:pPr>
      <w:r w:rsidRPr="005745D7">
        <w:rPr>
          <w:noProof/>
          <w:lang w:val="bs-Latn-BA"/>
        </w:rPr>
        <w:t xml:space="preserve">Zavod za javno zdravstvo Tuzlanskog kantona </w:t>
      </w:r>
      <w:r w:rsidR="007F697B" w:rsidRPr="005745D7">
        <w:rPr>
          <w:noProof/>
          <w:lang w:val="bs-Latn-BA"/>
        </w:rPr>
        <w:t xml:space="preserve">(u daljem tekstu: Zavod) </w:t>
      </w:r>
      <w:r w:rsidRPr="005745D7">
        <w:rPr>
          <w:noProof/>
          <w:lang w:val="bs-Latn-BA"/>
        </w:rPr>
        <w:t xml:space="preserve">raspisuje </w:t>
      </w:r>
      <w:r w:rsidR="00B33140" w:rsidRPr="005745D7">
        <w:rPr>
          <w:noProof/>
          <w:lang w:val="bs-Latn-BA"/>
        </w:rPr>
        <w:t>J</w:t>
      </w:r>
      <w:r w:rsidRPr="005745D7">
        <w:rPr>
          <w:noProof/>
          <w:lang w:val="bs-Latn-BA"/>
        </w:rPr>
        <w:t>avni oglas za prijem u radni odnos na neodređeno vrijeme</w:t>
      </w:r>
      <w:r w:rsidR="00977DEF" w:rsidRPr="005745D7">
        <w:rPr>
          <w:noProof/>
          <w:lang w:val="bs-Latn-BA"/>
        </w:rPr>
        <w:t>,</w:t>
      </w:r>
      <w:r w:rsidR="00B33140" w:rsidRPr="005745D7">
        <w:rPr>
          <w:noProof/>
          <w:lang w:val="bs-Latn-BA"/>
        </w:rPr>
        <w:t xml:space="preserve"> </w:t>
      </w:r>
      <w:r w:rsidR="00C60D72" w:rsidRPr="005745D7">
        <w:rPr>
          <w:noProof/>
          <w:lang w:val="bs-Latn-BA"/>
        </w:rPr>
        <w:t xml:space="preserve">sa punim radnim vremenom </w:t>
      </w:r>
      <w:r w:rsidR="00B33140" w:rsidRPr="005745D7">
        <w:rPr>
          <w:noProof/>
          <w:lang w:val="bs-Latn-BA"/>
        </w:rPr>
        <w:t>(u daljem tekstu: Javni oglas)</w:t>
      </w:r>
      <w:r w:rsidRPr="005745D7">
        <w:rPr>
          <w:noProof/>
          <w:lang w:val="bs-Latn-BA"/>
        </w:rPr>
        <w:t xml:space="preserve"> </w:t>
      </w:r>
      <w:r w:rsidR="001D7FF5" w:rsidRPr="005745D7">
        <w:rPr>
          <w:noProof/>
          <w:lang w:val="bs-Latn-BA"/>
        </w:rPr>
        <w:t xml:space="preserve">na </w:t>
      </w:r>
      <w:r w:rsidR="00CD5052" w:rsidRPr="005745D7">
        <w:rPr>
          <w:noProof/>
          <w:lang w:val="bs-Latn-BA"/>
        </w:rPr>
        <w:t>sljedeć</w:t>
      </w:r>
      <w:r w:rsidR="00734245" w:rsidRPr="005745D7">
        <w:rPr>
          <w:noProof/>
          <w:lang w:val="bs-Latn-BA"/>
        </w:rPr>
        <w:t>a</w:t>
      </w:r>
      <w:r w:rsidR="00CD5052" w:rsidRPr="005745D7">
        <w:rPr>
          <w:noProof/>
          <w:lang w:val="bs-Latn-BA"/>
        </w:rPr>
        <w:t xml:space="preserve"> </w:t>
      </w:r>
      <w:r w:rsidR="000B1473" w:rsidRPr="005745D7">
        <w:rPr>
          <w:noProof/>
          <w:lang w:val="bs-Latn-BA"/>
        </w:rPr>
        <w:t>radn</w:t>
      </w:r>
      <w:r w:rsidR="00734245" w:rsidRPr="005745D7">
        <w:rPr>
          <w:noProof/>
          <w:lang w:val="bs-Latn-BA"/>
        </w:rPr>
        <w:t>a</w:t>
      </w:r>
      <w:r w:rsidR="001D7FF5" w:rsidRPr="005745D7">
        <w:rPr>
          <w:noProof/>
          <w:lang w:val="bs-Latn-BA"/>
        </w:rPr>
        <w:t xml:space="preserve"> mjest</w:t>
      </w:r>
      <w:r w:rsidR="00734245" w:rsidRPr="005745D7">
        <w:rPr>
          <w:noProof/>
          <w:lang w:val="bs-Latn-BA"/>
        </w:rPr>
        <w:t>a</w:t>
      </w:r>
      <w:r w:rsidR="00CD5052" w:rsidRPr="005745D7">
        <w:rPr>
          <w:noProof/>
          <w:lang w:val="bs-Latn-BA"/>
        </w:rPr>
        <w:t>:</w:t>
      </w:r>
    </w:p>
    <w:p w14:paraId="4B76E42E" w14:textId="77777777" w:rsidR="00CD5052" w:rsidRPr="005745D7" w:rsidRDefault="00CD5052" w:rsidP="00977DEF">
      <w:pPr>
        <w:tabs>
          <w:tab w:val="left" w:pos="0"/>
        </w:tabs>
        <w:jc w:val="both"/>
        <w:rPr>
          <w:noProof/>
          <w:lang w:val="bs-Latn-BA"/>
        </w:rPr>
      </w:pPr>
    </w:p>
    <w:p w14:paraId="46B43D1A" w14:textId="71B19955" w:rsidR="00237046" w:rsidRPr="005745D7" w:rsidRDefault="00237046" w:rsidP="00237046">
      <w:pPr>
        <w:numPr>
          <w:ilvl w:val="0"/>
          <w:numId w:val="35"/>
        </w:numPr>
        <w:ind w:left="283" w:hanging="357"/>
        <w:jc w:val="both"/>
        <w:rPr>
          <w:noProof/>
          <w:lang w:val="bs-Latn-BA"/>
        </w:rPr>
      </w:pPr>
      <w:bookmarkStart w:id="0" w:name="_Hlk191035100"/>
      <w:r w:rsidRPr="005745D7">
        <w:rPr>
          <w:noProof/>
          <w:lang w:val="bs-Latn-BA"/>
        </w:rPr>
        <w:t>Diplomirani zdravstveni tehničar u Službi za preventivno-promotivnu zdravstvenu zaštitu</w:t>
      </w:r>
      <w:r w:rsidR="00C90B55" w:rsidRPr="005745D7">
        <w:rPr>
          <w:noProof/>
          <w:lang w:val="bs-Latn-BA"/>
        </w:rPr>
        <w:t xml:space="preserve"> </w:t>
      </w:r>
      <w:bookmarkEnd w:id="0"/>
      <w:r w:rsidR="00C90B55" w:rsidRPr="005745D7">
        <w:rPr>
          <w:noProof/>
          <w:lang w:val="bs-Latn-BA"/>
        </w:rPr>
        <w:t>- 1 izvršilac</w:t>
      </w:r>
    </w:p>
    <w:p w14:paraId="0B98E31E" w14:textId="61628C48" w:rsidR="00237046" w:rsidRPr="005745D7" w:rsidRDefault="00237046" w:rsidP="00237046">
      <w:pPr>
        <w:numPr>
          <w:ilvl w:val="0"/>
          <w:numId w:val="35"/>
        </w:numPr>
        <w:ind w:left="283" w:hanging="357"/>
        <w:jc w:val="both"/>
        <w:rPr>
          <w:noProof/>
          <w:lang w:val="bs-Latn-BA"/>
        </w:rPr>
      </w:pPr>
      <w:bookmarkStart w:id="1" w:name="_Hlk191035514"/>
      <w:r w:rsidRPr="005745D7">
        <w:rPr>
          <w:noProof/>
          <w:lang w:val="bs-Latn-BA"/>
        </w:rPr>
        <w:t>Zdravstveni tehničar u Službi za higijenu i zdravstvenu ekologiju</w:t>
      </w:r>
      <w:r w:rsidR="00C90B55" w:rsidRPr="005745D7">
        <w:rPr>
          <w:noProof/>
          <w:lang w:val="bs-Latn-BA"/>
        </w:rPr>
        <w:t xml:space="preserve"> </w:t>
      </w:r>
      <w:bookmarkEnd w:id="1"/>
      <w:r w:rsidR="00C90B55" w:rsidRPr="005745D7">
        <w:rPr>
          <w:noProof/>
          <w:lang w:val="bs-Latn-BA"/>
        </w:rPr>
        <w:t>– 1 izvršilac</w:t>
      </w:r>
    </w:p>
    <w:p w14:paraId="034DB31E" w14:textId="2AC1438A" w:rsidR="00237046" w:rsidRPr="005745D7" w:rsidRDefault="00237046" w:rsidP="00237046">
      <w:pPr>
        <w:numPr>
          <w:ilvl w:val="0"/>
          <w:numId w:val="35"/>
        </w:numPr>
        <w:ind w:left="283" w:hanging="357"/>
        <w:jc w:val="both"/>
        <w:rPr>
          <w:noProof/>
          <w:lang w:val="bs-Latn-BA"/>
        </w:rPr>
      </w:pPr>
      <w:bookmarkStart w:id="2" w:name="_Hlk180140678"/>
      <w:bookmarkStart w:id="3" w:name="_Hlk191035696"/>
      <w:r w:rsidRPr="005745D7">
        <w:rPr>
          <w:noProof/>
          <w:lang w:val="bs-Latn-BA"/>
        </w:rPr>
        <w:t>Referent za poslove knjigovodstva i likvidature</w:t>
      </w:r>
      <w:bookmarkEnd w:id="2"/>
      <w:r w:rsidRPr="005745D7">
        <w:rPr>
          <w:noProof/>
          <w:lang w:val="bs-Latn-BA"/>
        </w:rPr>
        <w:t xml:space="preserve"> u Službi za zajedničke poslove</w:t>
      </w:r>
      <w:bookmarkEnd w:id="3"/>
      <w:r w:rsidR="00C90B55" w:rsidRPr="005745D7">
        <w:rPr>
          <w:noProof/>
          <w:lang w:val="bs-Latn-BA"/>
        </w:rPr>
        <w:t xml:space="preserve"> – 1 izvršilac</w:t>
      </w:r>
    </w:p>
    <w:p w14:paraId="0DC171AF" w14:textId="77777777" w:rsidR="001823F0" w:rsidRPr="005745D7" w:rsidRDefault="001823F0" w:rsidP="00AD5552">
      <w:pPr>
        <w:tabs>
          <w:tab w:val="left" w:pos="0"/>
        </w:tabs>
        <w:ind w:left="284"/>
        <w:jc w:val="both"/>
        <w:rPr>
          <w:noProof/>
          <w:lang w:val="bs-Latn-BA"/>
        </w:rPr>
      </w:pPr>
    </w:p>
    <w:p w14:paraId="5132F794" w14:textId="77777777" w:rsidR="001823F0" w:rsidRPr="005745D7" w:rsidRDefault="001823F0" w:rsidP="001323BA">
      <w:pPr>
        <w:jc w:val="center"/>
        <w:rPr>
          <w:b/>
          <w:noProof/>
          <w:sz w:val="28"/>
          <w:szCs w:val="28"/>
          <w:lang w:val="bs-Latn-BA"/>
        </w:rPr>
      </w:pPr>
      <w:r w:rsidRPr="005745D7">
        <w:rPr>
          <w:b/>
          <w:noProof/>
          <w:sz w:val="28"/>
          <w:szCs w:val="28"/>
          <w:lang w:val="bs-Latn-BA"/>
        </w:rPr>
        <w:t>II</w:t>
      </w:r>
    </w:p>
    <w:p w14:paraId="5BF11F7E" w14:textId="77777777" w:rsidR="002C6176" w:rsidRPr="005745D7" w:rsidRDefault="002C6176" w:rsidP="002C6176">
      <w:pPr>
        <w:rPr>
          <w:noProof/>
          <w:lang w:val="bs-Latn-BA"/>
        </w:rPr>
      </w:pPr>
      <w:r w:rsidRPr="005745D7">
        <w:rPr>
          <w:noProof/>
          <w:lang w:val="bs-Latn-BA"/>
        </w:rPr>
        <w:t>Za radna mjesta iz tačke I ovog Javnog oglasa predviđen je probni rad, i to:</w:t>
      </w:r>
    </w:p>
    <w:p w14:paraId="4C520415" w14:textId="77777777" w:rsidR="002C6176" w:rsidRPr="005745D7" w:rsidRDefault="002C6176" w:rsidP="002C6176">
      <w:pPr>
        <w:pStyle w:val="ListParagraph"/>
        <w:numPr>
          <w:ilvl w:val="0"/>
          <w:numId w:val="28"/>
        </w:numPr>
        <w:rPr>
          <w:noProof/>
          <w:lang w:val="bs-Latn-BA"/>
        </w:rPr>
      </w:pPr>
      <w:r w:rsidRPr="005745D7">
        <w:rPr>
          <w:noProof/>
          <w:lang w:val="bs-Latn-BA"/>
        </w:rPr>
        <w:t xml:space="preserve">za radno mjesto pod brojem 1. probni rad traje šest (6) mjeseci, </w:t>
      </w:r>
    </w:p>
    <w:p w14:paraId="01737545" w14:textId="38285A60" w:rsidR="002C6176" w:rsidRPr="005745D7" w:rsidRDefault="002C6176" w:rsidP="002C6176">
      <w:pPr>
        <w:pStyle w:val="ListParagraph"/>
        <w:numPr>
          <w:ilvl w:val="0"/>
          <w:numId w:val="28"/>
        </w:numPr>
        <w:rPr>
          <w:noProof/>
          <w:lang w:val="bs-Latn-BA"/>
        </w:rPr>
      </w:pPr>
      <w:r w:rsidRPr="005745D7">
        <w:rPr>
          <w:noProof/>
          <w:lang w:val="bs-Latn-BA"/>
        </w:rPr>
        <w:t>za radna mjesta pod brojem 2. i 3. probni rad traje tri (3) mjeseca.</w:t>
      </w:r>
    </w:p>
    <w:p w14:paraId="12F1EB23" w14:textId="77777777" w:rsidR="00D74575" w:rsidRPr="005745D7" w:rsidRDefault="00D74575" w:rsidP="001823F0">
      <w:pPr>
        <w:jc w:val="center"/>
        <w:rPr>
          <w:b/>
          <w:noProof/>
          <w:sz w:val="28"/>
          <w:szCs w:val="28"/>
          <w:lang w:val="bs-Latn-BA"/>
        </w:rPr>
      </w:pPr>
    </w:p>
    <w:p w14:paraId="65D65F20" w14:textId="77777777" w:rsidR="00D74575" w:rsidRPr="005745D7" w:rsidRDefault="00D74575" w:rsidP="001323BA">
      <w:pPr>
        <w:jc w:val="center"/>
        <w:rPr>
          <w:b/>
          <w:noProof/>
          <w:sz w:val="28"/>
          <w:szCs w:val="28"/>
          <w:lang w:val="bs-Latn-BA"/>
        </w:rPr>
      </w:pPr>
      <w:r w:rsidRPr="005745D7">
        <w:rPr>
          <w:b/>
          <w:noProof/>
          <w:sz w:val="28"/>
          <w:szCs w:val="28"/>
          <w:lang w:val="bs-Latn-BA"/>
        </w:rPr>
        <w:t>III</w:t>
      </w:r>
    </w:p>
    <w:p w14:paraId="50AE0877" w14:textId="77777777" w:rsidR="00711FBA" w:rsidRPr="005745D7" w:rsidRDefault="00981646" w:rsidP="00711FBA">
      <w:pPr>
        <w:rPr>
          <w:noProof/>
          <w:lang w:val="bs-Latn-BA"/>
        </w:rPr>
      </w:pPr>
      <w:r w:rsidRPr="005745D7">
        <w:rPr>
          <w:noProof/>
          <w:lang w:val="bs-Latn-BA"/>
        </w:rPr>
        <w:t>O</w:t>
      </w:r>
      <w:r w:rsidR="002D0B56" w:rsidRPr="005745D7">
        <w:rPr>
          <w:noProof/>
          <w:lang w:val="bs-Latn-BA"/>
        </w:rPr>
        <w:t>pis</w:t>
      </w:r>
      <w:r w:rsidR="007B01E3" w:rsidRPr="005745D7">
        <w:rPr>
          <w:noProof/>
          <w:lang w:val="bs-Latn-BA"/>
        </w:rPr>
        <w:t>i</w:t>
      </w:r>
      <w:r w:rsidR="000B1473" w:rsidRPr="005745D7">
        <w:rPr>
          <w:noProof/>
          <w:lang w:val="bs-Latn-BA"/>
        </w:rPr>
        <w:t xml:space="preserve"> poslova radn</w:t>
      </w:r>
      <w:r w:rsidR="007B01E3" w:rsidRPr="005745D7">
        <w:rPr>
          <w:noProof/>
          <w:lang w:val="bs-Latn-BA"/>
        </w:rPr>
        <w:t>ih</w:t>
      </w:r>
      <w:r w:rsidR="001823F0" w:rsidRPr="005745D7">
        <w:rPr>
          <w:noProof/>
          <w:lang w:val="bs-Latn-BA"/>
        </w:rPr>
        <w:t xml:space="preserve"> mjesta </w:t>
      </w:r>
      <w:r w:rsidR="007B01E3" w:rsidRPr="005745D7">
        <w:rPr>
          <w:noProof/>
          <w:lang w:val="bs-Latn-BA"/>
        </w:rPr>
        <w:t>iz tačke I ovog Javnog oglasa</w:t>
      </w:r>
      <w:r w:rsidR="001823F0" w:rsidRPr="005745D7">
        <w:rPr>
          <w:noProof/>
          <w:lang w:val="bs-Latn-BA"/>
        </w:rPr>
        <w:t>:</w:t>
      </w:r>
    </w:p>
    <w:p w14:paraId="31B5372C" w14:textId="77777777" w:rsidR="00711FBA" w:rsidRPr="005745D7" w:rsidRDefault="00711FBA" w:rsidP="00711FBA">
      <w:pPr>
        <w:rPr>
          <w:noProof/>
          <w:lang w:val="bs-Latn-BA"/>
        </w:rPr>
      </w:pPr>
    </w:p>
    <w:p w14:paraId="12291691" w14:textId="10126C87" w:rsidR="00711FBA" w:rsidRPr="005745D7" w:rsidRDefault="00711FBA" w:rsidP="00711FBA">
      <w:pPr>
        <w:pStyle w:val="ListParagraph"/>
        <w:numPr>
          <w:ilvl w:val="0"/>
          <w:numId w:val="37"/>
        </w:numPr>
        <w:ind w:left="284" w:hanging="284"/>
        <w:rPr>
          <w:noProof/>
          <w:lang w:val="bs-Latn-BA"/>
        </w:rPr>
      </w:pPr>
      <w:r w:rsidRPr="005745D7">
        <w:rPr>
          <w:noProof/>
          <w:lang w:val="bs-Latn-BA"/>
        </w:rPr>
        <w:t>Diplomirani zdravstveni tehničar u Službi za preventivno-promotivnu zdravstvenu zaštitu:</w:t>
      </w:r>
    </w:p>
    <w:p w14:paraId="140D511B" w14:textId="7B6FB527" w:rsidR="00711FBA" w:rsidRPr="005745D7" w:rsidRDefault="00711FBA" w:rsidP="00711FBA">
      <w:pPr>
        <w:ind w:left="284"/>
        <w:jc w:val="both"/>
        <w:rPr>
          <w:noProof/>
          <w:lang w:val="bs-Latn-BA"/>
        </w:rPr>
      </w:pPr>
      <w:r w:rsidRPr="005745D7">
        <w:rPr>
          <w:noProof/>
          <w:lang w:val="bs-Latn-BA"/>
        </w:rPr>
        <w:t>učestvuje u izvođenju  programa nadzora nad ranim rastom i razvojem školske omladine, te sačinjava izvještaj o izvršenim aktivnostima, učestvuje u  nadzoru zdravstvene ispravnosti hrane i vode u školama, te sačinjava izvještaj o izvršenim aktivnostima, učestvuje u nadzoru nad higijensko-sanitarnom ispravnošću školskih objekata, te sačinjava izvještaj o izvršenim aktivnostima, učestvuje u izvođenju edukativnih predavanja i radionica u školama, za djecu i roditelje, prema aktuelnim temama, te sačinjava izvještaj o izvršenim aktivnostima, učestvuje u rješavanja problematike društveno negativnog ponašanja djece, kroz intersektorijalnu saradnju i jedinstvene programe mjera, i dr.</w:t>
      </w:r>
    </w:p>
    <w:p w14:paraId="0785A55D" w14:textId="2D258E91" w:rsidR="00711FBA" w:rsidRPr="005745D7" w:rsidRDefault="00711FBA" w:rsidP="00711FBA">
      <w:pPr>
        <w:ind w:left="284"/>
        <w:jc w:val="both"/>
        <w:rPr>
          <w:noProof/>
          <w:lang w:val="bs-Latn-BA"/>
        </w:rPr>
      </w:pPr>
    </w:p>
    <w:p w14:paraId="14DB29D8" w14:textId="6D9DA53B" w:rsidR="00711FBA" w:rsidRPr="005745D7" w:rsidRDefault="00711FBA" w:rsidP="00711FBA">
      <w:pPr>
        <w:pStyle w:val="ListParagraph"/>
        <w:numPr>
          <w:ilvl w:val="0"/>
          <w:numId w:val="37"/>
        </w:numPr>
        <w:ind w:left="284" w:hanging="284"/>
        <w:jc w:val="both"/>
        <w:rPr>
          <w:noProof/>
          <w:lang w:val="bs-Latn-BA"/>
        </w:rPr>
      </w:pPr>
      <w:r w:rsidRPr="005745D7">
        <w:rPr>
          <w:noProof/>
          <w:lang w:val="bs-Latn-BA"/>
        </w:rPr>
        <w:t>Zdravstveni tehničar u Službi za higijenu i zdravstvenu ekologiju:</w:t>
      </w:r>
    </w:p>
    <w:p w14:paraId="53D8BF6B" w14:textId="7C735803" w:rsidR="00711FBA" w:rsidRPr="005745D7" w:rsidRDefault="00D64BA1" w:rsidP="00D64BA1">
      <w:pPr>
        <w:pStyle w:val="ListParagraph"/>
        <w:ind w:left="284"/>
        <w:jc w:val="both"/>
        <w:rPr>
          <w:noProof/>
          <w:lang w:val="bs-Latn-BA"/>
        </w:rPr>
      </w:pPr>
      <w:r w:rsidRPr="005745D7">
        <w:rPr>
          <w:noProof/>
          <w:lang w:val="bs-Latn-BA"/>
        </w:rPr>
        <w:t xml:space="preserve">vrši uzimanje uzoraka za laboratorijska ispitivanja, prikuplja podatke o nadzoru nad higijenskim stanjem vodnih objekata, prikuplja podatke  sa  terena o svim vrstama zagađenja okoliša u cilju utvrđivanja stanja u oblasti zaštite okolice na području kantona, prikuplja i obrađuje podatke o nadzoru nad licima u proizvodnji i prometu životnih namirnica i drugim licima, prikuplja i obrađuje podatke o nadzoru nad dispozicijom otpadnih materija, </w:t>
      </w:r>
      <w:r w:rsidRPr="005745D7">
        <w:rPr>
          <w:noProof/>
          <w:lang w:val="bs-Latn-BA"/>
        </w:rPr>
        <w:tab/>
        <w:t xml:space="preserve">prikuplja i obrađuje podatke o realizaciji aktivnosti na promociji zdravlja; priprema i distribuira promotivni materijal, prikuplja podatke i i vodi evidenciju o sanitarno-higijenskom stanju za opštine kantona, te za pojedine centralne i  lokalne vodovode sa pripremom kartona vodnih objekata, priprema  izvještaje  o stanju javnih vodoopskrbnih objekata, odgovara za pravilno upravljanje medicinskim otpadom odnosno odlaganje, obilježavanje i skladištenje medicinskog otpada u službi i vrši vođenje evidencije o medicinskom otpadu u Zavodu, radi na poslovima dezinfekcije, dezinsekcije i deratizacije uz vođenje zakonom predviđenih evidencija i izvještavanje, učestvuje u </w:t>
      </w:r>
      <w:r w:rsidRPr="005745D7">
        <w:rPr>
          <w:noProof/>
          <w:lang w:val="bs-Latn-BA"/>
        </w:rPr>
        <w:lastRenderedPageBreak/>
        <w:t>pripremi materijala za izradu publikacija Zavoda, učestvuje u aktivnostima unapređenja kvaliteta i sigurnosti zdravstvenih usluga, i dr.</w:t>
      </w:r>
    </w:p>
    <w:p w14:paraId="70046B84" w14:textId="77777777" w:rsidR="001803C9" w:rsidRPr="005745D7" w:rsidRDefault="001803C9" w:rsidP="00D64BA1">
      <w:pPr>
        <w:pStyle w:val="ListParagraph"/>
        <w:ind w:left="284"/>
        <w:jc w:val="both"/>
        <w:rPr>
          <w:noProof/>
          <w:lang w:val="bs-Latn-BA"/>
        </w:rPr>
      </w:pPr>
    </w:p>
    <w:p w14:paraId="51C6105B" w14:textId="415D607E" w:rsidR="001803C9" w:rsidRPr="005745D7" w:rsidRDefault="001803C9" w:rsidP="001803C9">
      <w:pPr>
        <w:pStyle w:val="ListParagraph"/>
        <w:numPr>
          <w:ilvl w:val="0"/>
          <w:numId w:val="37"/>
        </w:numPr>
        <w:ind w:left="284" w:hanging="295"/>
        <w:jc w:val="both"/>
        <w:rPr>
          <w:noProof/>
          <w:lang w:val="bs-Latn-BA"/>
        </w:rPr>
      </w:pPr>
      <w:r w:rsidRPr="005745D7">
        <w:rPr>
          <w:noProof/>
          <w:lang w:val="bs-Latn-BA"/>
        </w:rPr>
        <w:t>Referent za poslove knjigovodstva i likvidature u Službi za zajedničke poslove:</w:t>
      </w:r>
    </w:p>
    <w:p w14:paraId="2DDA2CD8" w14:textId="5434CF71" w:rsidR="00711FBA" w:rsidRPr="005745D7" w:rsidRDefault="00312324" w:rsidP="00F41086">
      <w:pPr>
        <w:pStyle w:val="ListParagraph"/>
        <w:ind w:left="284"/>
        <w:jc w:val="both"/>
        <w:rPr>
          <w:noProof/>
          <w:lang w:val="bs-Latn-BA"/>
        </w:rPr>
      </w:pPr>
      <w:r w:rsidRPr="005745D7">
        <w:rPr>
          <w:noProof/>
          <w:lang w:val="bs-Latn-BA"/>
        </w:rPr>
        <w:t xml:space="preserve">vodi evidenciju ulaznih i izlaznih faktura-knjiga KIF-a i KUF-a i evidenciju fakturisanih trgovačkih usluga-knjiga TKU, vrši unos kontiranih poslovnih promjena po osnovu izvoda, ulaznih, izlaznih faktura i drugih naloga za knjiženje i šalje na dalju knjigovodstvenu obradu, vrši fakturisanje pruženih usluga po nalozima drugih službi i sačinjava predračune za usluge, učestvuje u pripremi dokumentacije u skladu sa prijedlogom za utuženje, vodi evidenciju porezne registracije kupaca i dobavljača, vodi evidenciju o nabavci i promjenama stanja materijalnih i nematerijalnih sredstava i sitnog inventara, vrši unos i knjiženje nabavljenih materijalnih i nematerijalnih sredstava u registar, učestvuje u radu popisnih komisija i vrši obračun amortizacije, izrađuje narudžbenice za nabavku roba i usluga, ostvaruje kontakte sa kupcima po pitanju neplaćenih računa, vodi evidenciju o nerealizovanim fakturama kupaca i dostavlja podatke tehničarima na terenu i po potrebi ostalim službama, vodi evidenciju ugovora po javnim nabavkama i evidenciju ugovora o pružanju zdravstvenih usluga, sarađuje sa dobavljačima po pitanju reklamacija, garancija i sl., </w:t>
      </w:r>
      <w:r w:rsidRPr="005745D7">
        <w:rPr>
          <w:noProof/>
          <w:lang w:val="bs-Latn-BA"/>
        </w:rPr>
        <w:tab/>
        <w:t>vrši prijem i kontrolu izvještaja o pruženim uslugama laboratorija sa nalozima za fakturisanje i usaglašavanje stanja za potrebe računovodstva, i dr.</w:t>
      </w:r>
      <w:r w:rsidR="003F7CDC" w:rsidRPr="005745D7">
        <w:rPr>
          <w:noProof/>
          <w:lang w:val="bs-Latn-BA"/>
        </w:rPr>
        <w:t xml:space="preserve"> </w:t>
      </w:r>
    </w:p>
    <w:p w14:paraId="21AEC268" w14:textId="77777777" w:rsidR="001323BA" w:rsidRPr="005745D7" w:rsidRDefault="001323BA" w:rsidP="001823F0">
      <w:pPr>
        <w:tabs>
          <w:tab w:val="left" w:pos="0"/>
        </w:tabs>
        <w:rPr>
          <w:noProof/>
          <w:lang w:val="bs-Latn-BA" w:eastAsia="en-US"/>
        </w:rPr>
      </w:pPr>
    </w:p>
    <w:p w14:paraId="4864E6C6" w14:textId="77777777" w:rsidR="001823F0" w:rsidRPr="005745D7" w:rsidRDefault="00D74575" w:rsidP="001323BA">
      <w:pPr>
        <w:tabs>
          <w:tab w:val="left" w:pos="0"/>
        </w:tabs>
        <w:jc w:val="center"/>
        <w:rPr>
          <w:b/>
          <w:noProof/>
          <w:lang w:val="bs-Latn-BA"/>
        </w:rPr>
      </w:pPr>
      <w:r w:rsidRPr="005745D7">
        <w:rPr>
          <w:b/>
          <w:noProof/>
          <w:lang w:val="bs-Latn-BA"/>
        </w:rPr>
        <w:t>IV</w:t>
      </w:r>
    </w:p>
    <w:p w14:paraId="61F60F59" w14:textId="77777777" w:rsidR="001823F0" w:rsidRPr="005745D7" w:rsidRDefault="001823F0" w:rsidP="001823F0">
      <w:pPr>
        <w:tabs>
          <w:tab w:val="left" w:pos="0"/>
        </w:tabs>
        <w:jc w:val="both"/>
        <w:rPr>
          <w:noProof/>
          <w:lang w:val="bs-Latn-BA"/>
        </w:rPr>
      </w:pPr>
      <w:r w:rsidRPr="005745D7">
        <w:rPr>
          <w:noProof/>
          <w:lang w:val="bs-Latn-BA"/>
        </w:rPr>
        <w:t xml:space="preserve">Kandidati koji se prijavljuju na </w:t>
      </w:r>
      <w:r w:rsidR="00B33140" w:rsidRPr="005745D7">
        <w:rPr>
          <w:noProof/>
          <w:lang w:val="bs-Latn-BA"/>
        </w:rPr>
        <w:t>J</w:t>
      </w:r>
      <w:r w:rsidR="00B85D3E" w:rsidRPr="005745D7">
        <w:rPr>
          <w:noProof/>
          <w:lang w:val="bs-Latn-BA"/>
        </w:rPr>
        <w:t xml:space="preserve">avni </w:t>
      </w:r>
      <w:r w:rsidRPr="005745D7">
        <w:rPr>
          <w:noProof/>
          <w:lang w:val="bs-Latn-BA"/>
        </w:rPr>
        <w:t>oglas moraju ispunjavati opšte i posebne uslove i to:</w:t>
      </w:r>
    </w:p>
    <w:p w14:paraId="37B7A5DF" w14:textId="77777777" w:rsidR="001823F0" w:rsidRPr="005745D7" w:rsidRDefault="001823F0" w:rsidP="00F41086">
      <w:pPr>
        <w:pStyle w:val="ListParagraph"/>
        <w:numPr>
          <w:ilvl w:val="0"/>
          <w:numId w:val="2"/>
        </w:numPr>
        <w:tabs>
          <w:tab w:val="left" w:pos="0"/>
          <w:tab w:val="left" w:pos="426"/>
        </w:tabs>
        <w:ind w:left="0" w:firstLine="0"/>
        <w:jc w:val="both"/>
        <w:rPr>
          <w:noProof/>
          <w:u w:val="single"/>
          <w:lang w:val="bs-Latn-BA"/>
        </w:rPr>
      </w:pPr>
      <w:r w:rsidRPr="005745D7">
        <w:rPr>
          <w:noProof/>
          <w:u w:val="single"/>
          <w:lang w:val="bs-Latn-BA"/>
        </w:rPr>
        <w:t>Opšti uslovi</w:t>
      </w:r>
    </w:p>
    <w:p w14:paraId="1B631C01" w14:textId="77777777" w:rsidR="001823F0" w:rsidRPr="005745D7" w:rsidRDefault="001823F0" w:rsidP="009D1C1C">
      <w:pPr>
        <w:numPr>
          <w:ilvl w:val="0"/>
          <w:numId w:val="32"/>
        </w:numPr>
        <w:tabs>
          <w:tab w:val="left" w:pos="426"/>
        </w:tabs>
        <w:jc w:val="both"/>
        <w:rPr>
          <w:noProof/>
          <w:lang w:val="bs-Latn-BA"/>
        </w:rPr>
      </w:pPr>
      <w:r w:rsidRPr="005745D7">
        <w:rPr>
          <w:noProof/>
          <w:lang w:val="bs-Latn-BA"/>
        </w:rPr>
        <w:t xml:space="preserve">da su državljani Bosne i Hercegovine, </w:t>
      </w:r>
    </w:p>
    <w:p w14:paraId="44360A7C" w14:textId="77777777" w:rsidR="001823F0" w:rsidRPr="005745D7" w:rsidRDefault="001823F0" w:rsidP="009D1C1C">
      <w:pPr>
        <w:numPr>
          <w:ilvl w:val="0"/>
          <w:numId w:val="32"/>
        </w:numPr>
        <w:tabs>
          <w:tab w:val="left" w:pos="426"/>
        </w:tabs>
        <w:jc w:val="both"/>
        <w:rPr>
          <w:noProof/>
          <w:lang w:val="bs-Latn-BA"/>
        </w:rPr>
      </w:pPr>
      <w:r w:rsidRPr="005745D7">
        <w:rPr>
          <w:noProof/>
          <w:lang w:val="bs-Latn-BA"/>
        </w:rPr>
        <w:t xml:space="preserve">da su stariji od 18 godina, </w:t>
      </w:r>
    </w:p>
    <w:p w14:paraId="0A0582E8" w14:textId="609863B5" w:rsidR="001823F0" w:rsidRPr="005745D7" w:rsidRDefault="001823F0" w:rsidP="009D1C1C">
      <w:pPr>
        <w:numPr>
          <w:ilvl w:val="0"/>
          <w:numId w:val="32"/>
        </w:numPr>
        <w:tabs>
          <w:tab w:val="left" w:pos="426"/>
        </w:tabs>
        <w:jc w:val="both"/>
        <w:rPr>
          <w:noProof/>
          <w:lang w:val="bs-Latn-BA"/>
        </w:rPr>
      </w:pPr>
      <w:r w:rsidRPr="005745D7">
        <w:rPr>
          <w:noProof/>
          <w:lang w:val="bs-Latn-BA"/>
        </w:rPr>
        <w:t>da posjeduju opštu zdravstvenu sposobnost za obavljanje poslova radnog mjesta na koje</w:t>
      </w:r>
      <w:r w:rsidR="009D1C1C" w:rsidRPr="005745D7">
        <w:rPr>
          <w:noProof/>
          <w:lang w:val="bs-Latn-BA"/>
        </w:rPr>
        <w:t xml:space="preserve"> </w:t>
      </w:r>
      <w:r w:rsidRPr="005745D7">
        <w:rPr>
          <w:noProof/>
          <w:lang w:val="bs-Latn-BA"/>
        </w:rPr>
        <w:t>apliciraju</w:t>
      </w:r>
    </w:p>
    <w:p w14:paraId="5135F131" w14:textId="77777777" w:rsidR="003D1CB9" w:rsidRPr="005745D7" w:rsidRDefault="003D1CB9" w:rsidP="003D1CB9">
      <w:pPr>
        <w:tabs>
          <w:tab w:val="left" w:pos="426"/>
        </w:tabs>
        <w:ind w:left="720"/>
        <w:jc w:val="both"/>
        <w:rPr>
          <w:noProof/>
          <w:lang w:val="bs-Latn-BA"/>
        </w:rPr>
      </w:pPr>
    </w:p>
    <w:p w14:paraId="4D45CA03" w14:textId="14549583" w:rsidR="00E0137D" w:rsidRPr="005745D7" w:rsidRDefault="001823F0" w:rsidP="00F41086">
      <w:pPr>
        <w:pStyle w:val="ListParagraph"/>
        <w:numPr>
          <w:ilvl w:val="0"/>
          <w:numId w:val="2"/>
        </w:numPr>
        <w:tabs>
          <w:tab w:val="left" w:pos="-426"/>
          <w:tab w:val="left" w:pos="426"/>
        </w:tabs>
        <w:ind w:left="0" w:firstLine="0"/>
        <w:jc w:val="both"/>
        <w:rPr>
          <w:noProof/>
          <w:u w:val="single"/>
          <w:lang w:val="bs-Latn-BA"/>
        </w:rPr>
      </w:pPr>
      <w:r w:rsidRPr="005745D7">
        <w:rPr>
          <w:noProof/>
          <w:u w:val="single"/>
          <w:lang w:val="bs-Latn-BA"/>
        </w:rPr>
        <w:t>Posebni uslovi:</w:t>
      </w:r>
    </w:p>
    <w:p w14:paraId="1113839E" w14:textId="38C621AE" w:rsidR="00E0137D" w:rsidRPr="005745D7" w:rsidRDefault="00AD792B" w:rsidP="00FB0947">
      <w:pPr>
        <w:tabs>
          <w:tab w:val="left" w:pos="-426"/>
        </w:tabs>
        <w:jc w:val="both"/>
        <w:rPr>
          <w:noProof/>
          <w:lang w:val="bs-Latn-BA"/>
        </w:rPr>
      </w:pPr>
      <w:bookmarkStart w:id="4" w:name="_Hlk191036805"/>
      <w:r w:rsidRPr="005745D7">
        <w:rPr>
          <w:noProof/>
          <w:lang w:val="bs-Latn-BA"/>
        </w:rPr>
        <w:t>Za radno mjesto pod brojem 1. iz tačke I Javnog oglasa:</w:t>
      </w:r>
    </w:p>
    <w:bookmarkEnd w:id="4"/>
    <w:p w14:paraId="39910F10" w14:textId="77777777" w:rsidR="00FB0947" w:rsidRPr="005745D7" w:rsidRDefault="00FB0947" w:rsidP="00FB0947">
      <w:pPr>
        <w:framePr w:hSpace="180" w:wrap="around" w:vAnchor="text" w:hAnchor="text" w:xAlign="center" w:y="1"/>
        <w:numPr>
          <w:ilvl w:val="0"/>
          <w:numId w:val="38"/>
        </w:numPr>
        <w:contextualSpacing/>
        <w:suppressOverlap/>
        <w:jc w:val="both"/>
        <w:rPr>
          <w:rFonts w:eastAsiaTheme="minorHAnsi"/>
          <w:noProof/>
          <w:lang w:val="bs-Latn-BA" w:eastAsia="en-US"/>
        </w:rPr>
      </w:pPr>
      <w:r w:rsidRPr="005745D7">
        <w:rPr>
          <w:rFonts w:eastAsiaTheme="minorHAnsi"/>
          <w:noProof/>
          <w:lang w:val="bs-Latn-BA" w:eastAsia="en-US"/>
        </w:rPr>
        <w:t>VSS zdravstvenog usmjerenja odnosno I ciklus visokog obrazovanja zdravstvenog usmjerenja sa ostvarenih 240/180 ECTS studijskih bodova – opšti smjer</w:t>
      </w:r>
    </w:p>
    <w:p w14:paraId="0CFBAE02" w14:textId="77777777" w:rsidR="00FB0947" w:rsidRPr="005745D7" w:rsidRDefault="00FB0947" w:rsidP="00FB0947">
      <w:pPr>
        <w:framePr w:hSpace="180" w:wrap="around" w:vAnchor="text" w:hAnchor="text" w:xAlign="center" w:y="1"/>
        <w:numPr>
          <w:ilvl w:val="0"/>
          <w:numId w:val="38"/>
        </w:numPr>
        <w:contextualSpacing/>
        <w:suppressOverlap/>
        <w:jc w:val="both"/>
        <w:rPr>
          <w:rFonts w:eastAsiaTheme="minorHAnsi"/>
          <w:noProof/>
          <w:lang w:val="bs-Latn-BA" w:eastAsia="en-US"/>
        </w:rPr>
      </w:pPr>
      <w:r w:rsidRPr="005745D7">
        <w:rPr>
          <w:rFonts w:eastAsiaTheme="minorHAnsi"/>
          <w:noProof/>
          <w:lang w:val="bs-Latn-BA" w:eastAsia="en-US"/>
        </w:rPr>
        <w:t>položen stručni ispit</w:t>
      </w:r>
    </w:p>
    <w:p w14:paraId="2E4F4A5C" w14:textId="77777777" w:rsidR="00FB0947" w:rsidRPr="005745D7" w:rsidRDefault="00FB0947" w:rsidP="00FB0947">
      <w:pPr>
        <w:framePr w:hSpace="180" w:wrap="around" w:vAnchor="text" w:hAnchor="text" w:xAlign="center" w:y="1"/>
        <w:numPr>
          <w:ilvl w:val="0"/>
          <w:numId w:val="38"/>
        </w:numPr>
        <w:contextualSpacing/>
        <w:suppressOverlap/>
        <w:jc w:val="both"/>
        <w:rPr>
          <w:rFonts w:eastAsiaTheme="minorHAnsi"/>
          <w:noProof/>
          <w:lang w:val="bs-Latn-BA" w:eastAsia="en-US"/>
        </w:rPr>
      </w:pPr>
      <w:r w:rsidRPr="005745D7">
        <w:rPr>
          <w:rFonts w:eastAsiaTheme="minorHAnsi"/>
          <w:noProof/>
          <w:lang w:val="bs-Latn-BA" w:eastAsia="en-US"/>
        </w:rPr>
        <w:t>odobrenje za rad u struci (licenca)</w:t>
      </w:r>
    </w:p>
    <w:p w14:paraId="2406DB97" w14:textId="09F4E552" w:rsidR="00AD792B" w:rsidRPr="005745D7" w:rsidRDefault="00FB0947" w:rsidP="00FB0947">
      <w:pPr>
        <w:pStyle w:val="ListParagraph"/>
        <w:numPr>
          <w:ilvl w:val="0"/>
          <w:numId w:val="38"/>
        </w:numPr>
        <w:tabs>
          <w:tab w:val="left" w:pos="-426"/>
        </w:tabs>
        <w:jc w:val="both"/>
        <w:rPr>
          <w:noProof/>
          <w:lang w:val="bs-Latn-BA"/>
        </w:rPr>
      </w:pPr>
      <w:r w:rsidRPr="005745D7">
        <w:rPr>
          <w:rFonts w:eastAsiaTheme="minorHAnsi"/>
          <w:noProof/>
          <w:lang w:val="bs-Latn-BA" w:eastAsia="en-US"/>
        </w:rPr>
        <w:t>poznavanje rada na računaru</w:t>
      </w:r>
    </w:p>
    <w:p w14:paraId="130E3A42" w14:textId="5D24A7C7" w:rsidR="00FB0947" w:rsidRPr="005745D7" w:rsidRDefault="00FB0947" w:rsidP="00FB0947">
      <w:pPr>
        <w:pStyle w:val="ListParagraph"/>
        <w:numPr>
          <w:ilvl w:val="0"/>
          <w:numId w:val="38"/>
        </w:numPr>
        <w:tabs>
          <w:tab w:val="left" w:pos="-426"/>
        </w:tabs>
        <w:jc w:val="both"/>
        <w:rPr>
          <w:noProof/>
          <w:lang w:val="bs-Latn-BA"/>
        </w:rPr>
      </w:pPr>
      <w:bookmarkStart w:id="5" w:name="_Hlk191036894"/>
      <w:r w:rsidRPr="005745D7">
        <w:rPr>
          <w:rFonts w:eastAsiaTheme="minorHAnsi"/>
          <w:noProof/>
          <w:lang w:val="bs-Latn-BA" w:eastAsia="en-US"/>
        </w:rPr>
        <w:t>radno iskustvo u struci u trajanju od 6 mjeseci</w:t>
      </w:r>
      <w:bookmarkEnd w:id="5"/>
    </w:p>
    <w:p w14:paraId="50A493EF" w14:textId="77777777" w:rsidR="00FB0947" w:rsidRPr="005745D7" w:rsidRDefault="00FB0947" w:rsidP="00FB0947">
      <w:pPr>
        <w:tabs>
          <w:tab w:val="left" w:pos="-426"/>
        </w:tabs>
        <w:jc w:val="both"/>
        <w:rPr>
          <w:noProof/>
          <w:lang w:val="bs-Latn-BA"/>
        </w:rPr>
      </w:pPr>
    </w:p>
    <w:p w14:paraId="4EF5FA83" w14:textId="3788CD7F" w:rsidR="00FB0947" w:rsidRPr="005745D7" w:rsidRDefault="00FB0947" w:rsidP="00E14B6B">
      <w:pPr>
        <w:tabs>
          <w:tab w:val="left" w:pos="-426"/>
        </w:tabs>
        <w:jc w:val="both"/>
        <w:rPr>
          <w:noProof/>
          <w:lang w:val="bs-Latn-BA"/>
        </w:rPr>
      </w:pPr>
      <w:bookmarkStart w:id="6" w:name="_Hlk191036923"/>
      <w:r w:rsidRPr="005745D7">
        <w:rPr>
          <w:noProof/>
          <w:lang w:val="bs-Latn-BA"/>
        </w:rPr>
        <w:t>Za radno mjesto pod brojem 2. iz tačke I Javnog oglasa:</w:t>
      </w:r>
    </w:p>
    <w:bookmarkEnd w:id="6"/>
    <w:p w14:paraId="2F692FDC" w14:textId="77777777" w:rsidR="00E14B6B" w:rsidRPr="005745D7" w:rsidRDefault="00E14B6B" w:rsidP="00E14B6B">
      <w:pPr>
        <w:framePr w:hSpace="180" w:wrap="around" w:vAnchor="text" w:hAnchor="text" w:xAlign="center" w:y="1"/>
        <w:numPr>
          <w:ilvl w:val="0"/>
          <w:numId w:val="38"/>
        </w:numPr>
        <w:contextualSpacing/>
        <w:suppressOverlap/>
        <w:rPr>
          <w:rFonts w:eastAsiaTheme="minorHAnsi"/>
          <w:noProof/>
          <w:lang w:val="bs-Latn-BA" w:eastAsia="en-US"/>
        </w:rPr>
      </w:pPr>
      <w:r w:rsidRPr="005745D7">
        <w:rPr>
          <w:rFonts w:eastAsiaTheme="minorHAnsi"/>
          <w:noProof/>
          <w:lang w:val="bs-Latn-BA" w:eastAsia="en-US"/>
        </w:rPr>
        <w:t xml:space="preserve">SSS - Srednja medicinska škola -  opšti ili sanitarni smjer </w:t>
      </w:r>
    </w:p>
    <w:p w14:paraId="715DE8BB" w14:textId="77777777" w:rsidR="00E14B6B" w:rsidRPr="005745D7" w:rsidRDefault="00E14B6B" w:rsidP="00E14B6B">
      <w:pPr>
        <w:framePr w:hSpace="180" w:wrap="around" w:vAnchor="text" w:hAnchor="text" w:xAlign="center" w:y="1"/>
        <w:numPr>
          <w:ilvl w:val="0"/>
          <w:numId w:val="38"/>
        </w:numPr>
        <w:contextualSpacing/>
        <w:suppressOverlap/>
        <w:rPr>
          <w:rFonts w:eastAsiaTheme="minorHAnsi"/>
          <w:noProof/>
          <w:lang w:val="bs-Latn-BA" w:eastAsia="en-US"/>
        </w:rPr>
      </w:pPr>
      <w:r w:rsidRPr="005745D7">
        <w:rPr>
          <w:rFonts w:eastAsiaTheme="minorHAnsi"/>
          <w:noProof/>
          <w:lang w:val="bs-Latn-BA" w:eastAsia="en-US"/>
        </w:rPr>
        <w:t>položen stručni ispit</w:t>
      </w:r>
    </w:p>
    <w:p w14:paraId="3AB637A8" w14:textId="77777777" w:rsidR="00E14B6B" w:rsidRPr="005745D7" w:rsidRDefault="00E14B6B" w:rsidP="00E14B6B">
      <w:pPr>
        <w:framePr w:hSpace="180" w:wrap="around" w:vAnchor="text" w:hAnchor="text" w:xAlign="center" w:y="1"/>
        <w:numPr>
          <w:ilvl w:val="0"/>
          <w:numId w:val="38"/>
        </w:numPr>
        <w:contextualSpacing/>
        <w:suppressOverlap/>
        <w:rPr>
          <w:rFonts w:eastAsiaTheme="minorHAnsi"/>
          <w:noProof/>
          <w:lang w:val="bs-Latn-BA" w:eastAsia="en-US"/>
        </w:rPr>
      </w:pPr>
      <w:r w:rsidRPr="005745D7">
        <w:rPr>
          <w:rFonts w:eastAsiaTheme="minorHAnsi"/>
          <w:noProof/>
          <w:lang w:val="bs-Latn-BA" w:eastAsia="en-US"/>
        </w:rPr>
        <w:t>odobrenje za rad u struci (licenca)</w:t>
      </w:r>
    </w:p>
    <w:p w14:paraId="62455E66" w14:textId="193FF227" w:rsidR="00FB0947" w:rsidRPr="005745D7" w:rsidRDefault="00E14B6B" w:rsidP="00E14B6B">
      <w:pPr>
        <w:pStyle w:val="ListParagraph"/>
        <w:tabs>
          <w:tab w:val="left" w:pos="-426"/>
        </w:tabs>
        <w:jc w:val="both"/>
        <w:rPr>
          <w:rFonts w:eastAsiaTheme="minorHAnsi"/>
          <w:noProof/>
          <w:lang w:val="bs-Latn-BA" w:eastAsia="en-US"/>
        </w:rPr>
      </w:pPr>
      <w:r w:rsidRPr="005745D7">
        <w:rPr>
          <w:rFonts w:eastAsiaTheme="minorHAnsi"/>
          <w:noProof/>
          <w:lang w:val="bs-Latn-BA" w:eastAsia="en-US"/>
        </w:rPr>
        <w:t>poznavanje rada na računaru</w:t>
      </w:r>
    </w:p>
    <w:p w14:paraId="4539823B" w14:textId="09531CEE" w:rsidR="00E14B6B" w:rsidRPr="005745D7" w:rsidRDefault="00E14B6B" w:rsidP="00E14B6B">
      <w:pPr>
        <w:pStyle w:val="ListParagraph"/>
        <w:numPr>
          <w:ilvl w:val="0"/>
          <w:numId w:val="38"/>
        </w:numPr>
        <w:tabs>
          <w:tab w:val="left" w:pos="-426"/>
        </w:tabs>
        <w:jc w:val="both"/>
        <w:rPr>
          <w:rFonts w:eastAsiaTheme="minorHAnsi"/>
          <w:noProof/>
          <w:lang w:val="bs-Latn-BA" w:eastAsia="en-US"/>
        </w:rPr>
      </w:pPr>
      <w:bookmarkStart w:id="7" w:name="_Hlk191037034"/>
      <w:r w:rsidRPr="005745D7">
        <w:rPr>
          <w:rFonts w:eastAsiaTheme="minorHAnsi"/>
          <w:noProof/>
          <w:lang w:val="bs-Latn-BA" w:eastAsia="en-US"/>
        </w:rPr>
        <w:t>radno iskustvo u struci u trajanju od 6 mjeseci</w:t>
      </w:r>
      <w:bookmarkEnd w:id="7"/>
    </w:p>
    <w:p w14:paraId="548986A4" w14:textId="50A86227" w:rsidR="00193723" w:rsidRPr="005745D7" w:rsidRDefault="00193723" w:rsidP="00193723">
      <w:pPr>
        <w:tabs>
          <w:tab w:val="left" w:pos="-426"/>
        </w:tabs>
        <w:jc w:val="both"/>
        <w:rPr>
          <w:rFonts w:eastAsiaTheme="minorHAnsi"/>
          <w:noProof/>
          <w:lang w:val="bs-Latn-BA" w:eastAsia="en-US"/>
        </w:rPr>
      </w:pPr>
    </w:p>
    <w:p w14:paraId="5521DA50" w14:textId="01AD44EC" w:rsidR="00193723" w:rsidRPr="005745D7" w:rsidRDefault="00193723" w:rsidP="00193723">
      <w:pPr>
        <w:tabs>
          <w:tab w:val="left" w:pos="-426"/>
        </w:tabs>
        <w:jc w:val="both"/>
        <w:rPr>
          <w:noProof/>
          <w:lang w:val="bs-Latn-BA"/>
        </w:rPr>
      </w:pPr>
      <w:r w:rsidRPr="005745D7">
        <w:rPr>
          <w:noProof/>
          <w:lang w:val="bs-Latn-BA"/>
        </w:rPr>
        <w:t>Za radno mjesto pod brojem 3. iz tačke I Javnog oglasa:</w:t>
      </w:r>
    </w:p>
    <w:p w14:paraId="3EC8640F" w14:textId="77777777" w:rsidR="00200BBF" w:rsidRPr="005745D7" w:rsidRDefault="00200BBF" w:rsidP="00200BBF">
      <w:pPr>
        <w:tabs>
          <w:tab w:val="left" w:pos="-426"/>
        </w:tabs>
        <w:ind w:left="426"/>
        <w:jc w:val="both"/>
        <w:rPr>
          <w:rFonts w:eastAsiaTheme="minorHAnsi"/>
          <w:noProof/>
          <w:lang w:val="bs-Latn-BA" w:eastAsia="en-US"/>
        </w:rPr>
      </w:pPr>
      <w:r w:rsidRPr="005745D7">
        <w:rPr>
          <w:rFonts w:eastAsiaTheme="minorHAnsi"/>
          <w:noProof/>
          <w:lang w:val="bs-Latn-BA" w:eastAsia="en-US"/>
        </w:rPr>
        <w:t>-</w:t>
      </w:r>
      <w:r w:rsidRPr="005745D7">
        <w:rPr>
          <w:rFonts w:eastAsiaTheme="minorHAnsi"/>
          <w:noProof/>
          <w:lang w:val="bs-Latn-BA" w:eastAsia="en-US"/>
        </w:rPr>
        <w:tab/>
        <w:t>SSS IV/V stepen - Srednja ekonomska škola</w:t>
      </w:r>
    </w:p>
    <w:p w14:paraId="66CA58D1" w14:textId="28B357C9" w:rsidR="00193723" w:rsidRPr="005745D7" w:rsidRDefault="00200BBF" w:rsidP="00200BBF">
      <w:pPr>
        <w:tabs>
          <w:tab w:val="left" w:pos="-426"/>
        </w:tabs>
        <w:ind w:left="426"/>
        <w:jc w:val="both"/>
        <w:rPr>
          <w:rFonts w:eastAsiaTheme="minorHAnsi"/>
          <w:noProof/>
          <w:lang w:val="bs-Latn-BA" w:eastAsia="en-US"/>
        </w:rPr>
      </w:pPr>
      <w:r w:rsidRPr="005745D7">
        <w:rPr>
          <w:rFonts w:eastAsiaTheme="minorHAnsi"/>
          <w:noProof/>
          <w:lang w:val="bs-Latn-BA" w:eastAsia="en-US"/>
        </w:rPr>
        <w:t>-</w:t>
      </w:r>
      <w:r w:rsidRPr="005745D7">
        <w:rPr>
          <w:rFonts w:eastAsiaTheme="minorHAnsi"/>
          <w:noProof/>
          <w:lang w:val="bs-Latn-BA" w:eastAsia="en-US"/>
        </w:rPr>
        <w:tab/>
        <w:t>poznavanje rada na računaru</w:t>
      </w:r>
    </w:p>
    <w:p w14:paraId="3C17D57A" w14:textId="7AB5897B" w:rsidR="00193723" w:rsidRPr="005745D7" w:rsidRDefault="00200BBF" w:rsidP="00200BBF">
      <w:pPr>
        <w:tabs>
          <w:tab w:val="left" w:pos="-426"/>
        </w:tabs>
        <w:ind w:left="426"/>
        <w:jc w:val="both"/>
        <w:rPr>
          <w:rFonts w:eastAsiaTheme="minorHAnsi"/>
          <w:noProof/>
          <w:lang w:val="bs-Latn-BA" w:eastAsia="en-US"/>
        </w:rPr>
      </w:pPr>
      <w:r w:rsidRPr="005745D7">
        <w:rPr>
          <w:rFonts w:eastAsiaTheme="minorHAnsi"/>
          <w:noProof/>
          <w:lang w:val="bs-Latn-BA" w:eastAsia="en-US"/>
        </w:rPr>
        <w:t>-   radno iskustvo u struci u trajanju od 6 mjeseci</w:t>
      </w:r>
      <w:r w:rsidR="00476E82" w:rsidRPr="005745D7">
        <w:rPr>
          <w:rFonts w:eastAsiaTheme="minorHAnsi"/>
          <w:noProof/>
          <w:lang w:val="bs-Latn-BA" w:eastAsia="en-US"/>
        </w:rPr>
        <w:t>.</w:t>
      </w:r>
    </w:p>
    <w:p w14:paraId="3CBEEFCB" w14:textId="77777777" w:rsidR="00C64FA5" w:rsidRPr="00227A88" w:rsidRDefault="00C64FA5" w:rsidP="00227A88">
      <w:pPr>
        <w:tabs>
          <w:tab w:val="left" w:pos="-426"/>
        </w:tabs>
        <w:jc w:val="both"/>
        <w:rPr>
          <w:noProof/>
          <w:lang w:val="bs-Latn-BA"/>
        </w:rPr>
      </w:pPr>
    </w:p>
    <w:p w14:paraId="34ACF135" w14:textId="77777777" w:rsidR="001823F0" w:rsidRPr="005745D7" w:rsidRDefault="001823F0" w:rsidP="001323BA">
      <w:pPr>
        <w:tabs>
          <w:tab w:val="left" w:pos="0"/>
        </w:tabs>
        <w:jc w:val="center"/>
        <w:rPr>
          <w:b/>
          <w:noProof/>
          <w:lang w:val="bs-Latn-BA"/>
        </w:rPr>
      </w:pPr>
      <w:r w:rsidRPr="005745D7">
        <w:rPr>
          <w:b/>
          <w:noProof/>
          <w:lang w:val="bs-Latn-BA"/>
        </w:rPr>
        <w:t>V</w:t>
      </w:r>
    </w:p>
    <w:p w14:paraId="5E48BB7A" w14:textId="58B585BC" w:rsidR="00920C62" w:rsidRPr="005745D7" w:rsidRDefault="001823F0" w:rsidP="00375980">
      <w:pPr>
        <w:tabs>
          <w:tab w:val="left" w:pos="0"/>
        </w:tabs>
        <w:jc w:val="both"/>
        <w:rPr>
          <w:b/>
          <w:bCs/>
          <w:noProof/>
          <w:lang w:val="bs-Latn-BA"/>
        </w:rPr>
      </w:pPr>
      <w:r w:rsidRPr="005745D7">
        <w:rPr>
          <w:noProof/>
          <w:lang w:val="bs-Latn-BA"/>
        </w:rPr>
        <w:t>Za prijavu na</w:t>
      </w:r>
      <w:r w:rsidR="00D03B82" w:rsidRPr="005745D7">
        <w:rPr>
          <w:noProof/>
          <w:lang w:val="bs-Latn-BA"/>
        </w:rPr>
        <w:t xml:space="preserve"> Javni</w:t>
      </w:r>
      <w:r w:rsidRPr="005745D7">
        <w:rPr>
          <w:noProof/>
          <w:lang w:val="bs-Latn-BA"/>
        </w:rPr>
        <w:t xml:space="preserve"> oglas kandidati su dužni dostaviti </w:t>
      </w:r>
      <w:r w:rsidRPr="005745D7">
        <w:rPr>
          <w:b/>
          <w:bCs/>
          <w:noProof/>
          <w:lang w:val="bs-Latn-BA"/>
        </w:rPr>
        <w:t xml:space="preserve">uredno popunjen prijavni obrazac koji se može preuzeti na web stranici Zavoda </w:t>
      </w:r>
      <w:hyperlink r:id="rId6" w:history="1">
        <w:r w:rsidRPr="005745D7">
          <w:rPr>
            <w:rStyle w:val="Hyperlink"/>
            <w:b/>
            <w:bCs/>
            <w:noProof/>
            <w:color w:val="auto"/>
            <w:lang w:val="bs-Latn-BA"/>
          </w:rPr>
          <w:t>www.zjztk.ba</w:t>
        </w:r>
      </w:hyperlink>
      <w:r w:rsidR="00E0137D" w:rsidRPr="005745D7">
        <w:rPr>
          <w:rStyle w:val="Hyperlink"/>
          <w:b/>
          <w:bCs/>
          <w:noProof/>
          <w:color w:val="auto"/>
          <w:lang w:val="bs-Latn-BA"/>
        </w:rPr>
        <w:t>,</w:t>
      </w:r>
      <w:r w:rsidRPr="005745D7">
        <w:rPr>
          <w:rStyle w:val="Hyperlink"/>
          <w:b/>
          <w:bCs/>
          <w:noProof/>
          <w:color w:val="auto"/>
          <w:u w:val="none"/>
          <w:lang w:val="bs-Latn-BA"/>
        </w:rPr>
        <w:t xml:space="preserve"> </w:t>
      </w:r>
      <w:r w:rsidRPr="005745D7">
        <w:rPr>
          <w:b/>
          <w:bCs/>
          <w:noProof/>
          <w:lang w:val="bs-Latn-BA"/>
        </w:rPr>
        <w:t xml:space="preserve">uz </w:t>
      </w:r>
      <w:r w:rsidR="00B8398E" w:rsidRPr="005745D7">
        <w:rPr>
          <w:b/>
          <w:bCs/>
          <w:noProof/>
          <w:lang w:val="bs-Latn-BA"/>
        </w:rPr>
        <w:t>koji se dostavljaju sljedeći</w:t>
      </w:r>
      <w:r w:rsidRPr="005745D7">
        <w:rPr>
          <w:b/>
          <w:bCs/>
          <w:noProof/>
          <w:lang w:val="bs-Latn-BA"/>
        </w:rPr>
        <w:t xml:space="preserve"> dokaz</w:t>
      </w:r>
      <w:r w:rsidR="00B8398E" w:rsidRPr="005745D7">
        <w:rPr>
          <w:b/>
          <w:bCs/>
          <w:noProof/>
          <w:lang w:val="bs-Latn-BA"/>
        </w:rPr>
        <w:t>i</w:t>
      </w:r>
      <w:r w:rsidRPr="005745D7">
        <w:rPr>
          <w:b/>
          <w:bCs/>
          <w:noProof/>
          <w:lang w:val="bs-Latn-BA"/>
        </w:rPr>
        <w:t xml:space="preserve"> o ispunjavanju opštih i posebnih uslova</w:t>
      </w:r>
      <w:r w:rsidR="00357044" w:rsidRPr="005745D7">
        <w:rPr>
          <w:b/>
          <w:bCs/>
          <w:noProof/>
          <w:lang w:val="bs-Latn-BA"/>
        </w:rPr>
        <w:t>:</w:t>
      </w:r>
    </w:p>
    <w:p w14:paraId="433394EC" w14:textId="2AAA18FB" w:rsidR="00B31788" w:rsidRDefault="00B31788" w:rsidP="00E877D8">
      <w:pPr>
        <w:tabs>
          <w:tab w:val="left" w:pos="-426"/>
        </w:tabs>
        <w:jc w:val="both"/>
        <w:rPr>
          <w:noProof/>
          <w:u w:val="single"/>
          <w:lang w:val="bs-Latn-BA"/>
        </w:rPr>
      </w:pPr>
    </w:p>
    <w:p w14:paraId="5A8D1D43" w14:textId="72A88980" w:rsidR="00227A88" w:rsidRDefault="00227A88" w:rsidP="00E877D8">
      <w:pPr>
        <w:tabs>
          <w:tab w:val="left" w:pos="-426"/>
        </w:tabs>
        <w:jc w:val="both"/>
        <w:rPr>
          <w:noProof/>
          <w:u w:val="single"/>
          <w:lang w:val="bs-Latn-BA"/>
        </w:rPr>
      </w:pPr>
    </w:p>
    <w:p w14:paraId="46AFDE7F" w14:textId="77777777" w:rsidR="00227A88" w:rsidRPr="005745D7" w:rsidRDefault="00227A88" w:rsidP="00E877D8">
      <w:pPr>
        <w:tabs>
          <w:tab w:val="left" w:pos="-426"/>
        </w:tabs>
        <w:jc w:val="both"/>
        <w:rPr>
          <w:noProof/>
          <w:u w:val="single"/>
          <w:lang w:val="bs-Latn-BA"/>
        </w:rPr>
      </w:pPr>
    </w:p>
    <w:p w14:paraId="274D30EE" w14:textId="14F4D547" w:rsidR="0092246C" w:rsidRPr="005745D7" w:rsidRDefault="0092246C" w:rsidP="00F41086">
      <w:pPr>
        <w:tabs>
          <w:tab w:val="left" w:pos="-426"/>
        </w:tabs>
        <w:ind w:left="-426" w:firstLine="426"/>
        <w:jc w:val="both"/>
        <w:rPr>
          <w:b/>
          <w:bCs/>
          <w:noProof/>
          <w:u w:val="single"/>
          <w:lang w:val="bs-Latn-BA"/>
        </w:rPr>
      </w:pPr>
      <w:r w:rsidRPr="005745D7">
        <w:rPr>
          <w:b/>
          <w:bCs/>
          <w:noProof/>
          <w:u w:val="single"/>
          <w:lang w:val="bs-Latn-BA"/>
        </w:rPr>
        <w:lastRenderedPageBreak/>
        <w:t xml:space="preserve">Opšti uslovi </w:t>
      </w:r>
    </w:p>
    <w:p w14:paraId="0FA6D33F" w14:textId="3860A54D" w:rsidR="001568DE" w:rsidRPr="005745D7" w:rsidRDefault="001568DE" w:rsidP="00F41086">
      <w:pPr>
        <w:tabs>
          <w:tab w:val="left" w:pos="-426"/>
        </w:tabs>
        <w:ind w:left="-426" w:firstLine="426"/>
        <w:jc w:val="both"/>
        <w:rPr>
          <w:noProof/>
          <w:lang w:val="bs-Latn-BA"/>
        </w:rPr>
      </w:pPr>
      <w:r w:rsidRPr="005745D7">
        <w:rPr>
          <w:noProof/>
          <w:lang w:val="bs-Latn-BA"/>
        </w:rPr>
        <w:t>Za sva radna mjesta potrebno je dostaviti:</w:t>
      </w:r>
    </w:p>
    <w:p w14:paraId="5638ACB5" w14:textId="77777777" w:rsidR="0092246C" w:rsidRPr="005745D7" w:rsidRDefault="0092246C" w:rsidP="00F41086">
      <w:pPr>
        <w:pStyle w:val="ListParagraph"/>
        <w:numPr>
          <w:ilvl w:val="0"/>
          <w:numId w:val="3"/>
        </w:numPr>
        <w:ind w:left="284" w:hanging="284"/>
        <w:rPr>
          <w:b/>
          <w:noProof/>
          <w:lang w:val="bs-Latn-BA"/>
        </w:rPr>
      </w:pPr>
      <w:r w:rsidRPr="005745D7">
        <w:rPr>
          <w:noProof/>
          <w:lang w:val="bs-Latn-BA"/>
        </w:rPr>
        <w:t>Uvjerenje o državljanstvu</w:t>
      </w:r>
    </w:p>
    <w:p w14:paraId="57466F5F" w14:textId="77777777" w:rsidR="0092246C" w:rsidRPr="005745D7" w:rsidRDefault="0092246C" w:rsidP="00F41086">
      <w:pPr>
        <w:pStyle w:val="ListParagraph"/>
        <w:numPr>
          <w:ilvl w:val="0"/>
          <w:numId w:val="3"/>
        </w:numPr>
        <w:ind w:left="284" w:hanging="284"/>
        <w:rPr>
          <w:b/>
          <w:noProof/>
          <w:lang w:val="bs-Latn-BA"/>
        </w:rPr>
      </w:pPr>
      <w:r w:rsidRPr="005745D7">
        <w:rPr>
          <w:noProof/>
          <w:lang w:val="bs-Latn-BA"/>
        </w:rPr>
        <w:t xml:space="preserve">Izvod iz matične knjige rođenih   </w:t>
      </w:r>
    </w:p>
    <w:p w14:paraId="442B84A0" w14:textId="77777777" w:rsidR="0092246C" w:rsidRPr="005745D7" w:rsidRDefault="0092246C" w:rsidP="00F41086">
      <w:pPr>
        <w:pStyle w:val="ListParagraph"/>
        <w:numPr>
          <w:ilvl w:val="0"/>
          <w:numId w:val="3"/>
        </w:numPr>
        <w:ind w:left="284" w:hanging="284"/>
        <w:rPr>
          <w:b/>
          <w:noProof/>
          <w:lang w:val="bs-Latn-BA"/>
        </w:rPr>
      </w:pPr>
      <w:r w:rsidRPr="005745D7">
        <w:rPr>
          <w:noProof/>
          <w:lang w:val="bs-Latn-BA"/>
        </w:rPr>
        <w:t>Potvrdu o prebivalištu CIPS  ili PBA3 obrazac</w:t>
      </w:r>
    </w:p>
    <w:p w14:paraId="548BC44B" w14:textId="77777777" w:rsidR="001A7011" w:rsidRPr="005745D7" w:rsidRDefault="001A7011" w:rsidP="00F41086">
      <w:pPr>
        <w:numPr>
          <w:ilvl w:val="0"/>
          <w:numId w:val="3"/>
        </w:numPr>
        <w:ind w:left="284" w:hanging="284"/>
        <w:jc w:val="both"/>
        <w:rPr>
          <w:noProof/>
          <w:lang w:val="bs-Latn-BA"/>
        </w:rPr>
      </w:pPr>
      <w:r w:rsidRPr="005745D7">
        <w:rPr>
          <w:noProof/>
          <w:lang w:val="bs-Latn-BA"/>
        </w:rPr>
        <w:t xml:space="preserve">Ljekarsko uvjerenje, kao dokaz da zdravstveno stanje i psihofizičke sposobnosti odgovaraju uslovima radnog mjesta (dostavit će samo oni kandidati koji budu izabrani, prije prijema u radni odnos). </w:t>
      </w:r>
    </w:p>
    <w:p w14:paraId="10F646BE" w14:textId="77777777" w:rsidR="0092246C" w:rsidRPr="005745D7" w:rsidRDefault="0092246C" w:rsidP="00920C62">
      <w:pPr>
        <w:tabs>
          <w:tab w:val="left" w:pos="-426"/>
        </w:tabs>
        <w:ind w:left="-426"/>
        <w:jc w:val="both"/>
        <w:rPr>
          <w:noProof/>
          <w:lang w:val="bs-Latn-BA"/>
        </w:rPr>
      </w:pPr>
    </w:p>
    <w:p w14:paraId="0C100DF1" w14:textId="033E8706" w:rsidR="00B66BA6" w:rsidRPr="005745D7" w:rsidRDefault="0092246C" w:rsidP="00F41086">
      <w:pPr>
        <w:tabs>
          <w:tab w:val="left" w:pos="-426"/>
        </w:tabs>
        <w:ind w:left="-426" w:firstLine="426"/>
        <w:jc w:val="both"/>
        <w:rPr>
          <w:b/>
          <w:bCs/>
          <w:noProof/>
          <w:u w:val="single"/>
          <w:lang w:val="bs-Latn-BA"/>
        </w:rPr>
      </w:pPr>
      <w:r w:rsidRPr="005745D7">
        <w:rPr>
          <w:b/>
          <w:bCs/>
          <w:noProof/>
          <w:u w:val="single"/>
          <w:lang w:val="bs-Latn-BA"/>
        </w:rPr>
        <w:t>Posebni uslovi</w:t>
      </w:r>
    </w:p>
    <w:p w14:paraId="10CEB1B2" w14:textId="046E9A2A" w:rsidR="00DE2855" w:rsidRPr="005745D7" w:rsidRDefault="00A771C3" w:rsidP="00A771C3">
      <w:pPr>
        <w:tabs>
          <w:tab w:val="left" w:pos="-284"/>
        </w:tabs>
        <w:jc w:val="both"/>
        <w:rPr>
          <w:noProof/>
          <w:lang w:val="bs-Latn-BA"/>
        </w:rPr>
      </w:pPr>
      <w:bookmarkStart w:id="8" w:name="_Hlk191037785"/>
      <w:r w:rsidRPr="005745D7">
        <w:rPr>
          <w:noProof/>
          <w:lang w:val="bs-Latn-BA"/>
        </w:rPr>
        <w:t>Za radno mjesto pod brojem 1. iz tačke I Javnog oglasa, pored dokaza o ispunjavanju opštih uslova, potrebno je dostaviti:</w:t>
      </w:r>
    </w:p>
    <w:bookmarkEnd w:id="8"/>
    <w:p w14:paraId="4123563A" w14:textId="77777777" w:rsidR="00C02717" w:rsidRPr="005745D7" w:rsidRDefault="00C02717" w:rsidP="00C02717">
      <w:pPr>
        <w:numPr>
          <w:ilvl w:val="0"/>
          <w:numId w:val="39"/>
        </w:numPr>
        <w:tabs>
          <w:tab w:val="left" w:pos="142"/>
        </w:tabs>
        <w:ind w:left="426"/>
        <w:jc w:val="both"/>
        <w:rPr>
          <w:noProof/>
          <w:lang w:val="bs-Latn-BA"/>
        </w:rPr>
      </w:pPr>
      <w:r w:rsidRPr="005745D7">
        <w:rPr>
          <w:noProof/>
          <w:lang w:val="bs-Latn-BA"/>
        </w:rPr>
        <w:t xml:space="preserve">Diplomu o završenom fakultetu </w:t>
      </w:r>
    </w:p>
    <w:p w14:paraId="03AFC5FE" w14:textId="77777777" w:rsidR="00C02717" w:rsidRPr="005745D7" w:rsidRDefault="00C02717" w:rsidP="00C02717">
      <w:pPr>
        <w:numPr>
          <w:ilvl w:val="0"/>
          <w:numId w:val="39"/>
        </w:numPr>
        <w:tabs>
          <w:tab w:val="left" w:pos="142"/>
        </w:tabs>
        <w:ind w:left="426"/>
        <w:jc w:val="both"/>
        <w:rPr>
          <w:noProof/>
          <w:lang w:val="bs-Latn-BA"/>
        </w:rPr>
      </w:pPr>
      <w:r w:rsidRPr="005745D7">
        <w:rPr>
          <w:noProof/>
          <w:lang w:val="bs-Latn-BA"/>
        </w:rPr>
        <w:t>Dodatak diplomi odnosno uvjerenje o prosjeku ocjena tokom studiranja</w:t>
      </w:r>
    </w:p>
    <w:p w14:paraId="094B495D" w14:textId="77777777" w:rsidR="00C02717" w:rsidRPr="005745D7" w:rsidRDefault="00C02717" w:rsidP="00C02717">
      <w:pPr>
        <w:numPr>
          <w:ilvl w:val="0"/>
          <w:numId w:val="39"/>
        </w:numPr>
        <w:tabs>
          <w:tab w:val="left" w:pos="142"/>
        </w:tabs>
        <w:ind w:left="426"/>
        <w:jc w:val="both"/>
        <w:rPr>
          <w:noProof/>
          <w:lang w:val="bs-Latn-BA"/>
        </w:rPr>
      </w:pPr>
      <w:r w:rsidRPr="005745D7">
        <w:rPr>
          <w:noProof/>
          <w:lang w:val="bs-Latn-BA"/>
        </w:rPr>
        <w:t>Uvjerenje o položenom stručnom ispitu</w:t>
      </w:r>
    </w:p>
    <w:p w14:paraId="284A2F15" w14:textId="77777777" w:rsidR="00C02717" w:rsidRPr="005745D7" w:rsidRDefault="00C02717" w:rsidP="00C02717">
      <w:pPr>
        <w:numPr>
          <w:ilvl w:val="0"/>
          <w:numId w:val="39"/>
        </w:numPr>
        <w:tabs>
          <w:tab w:val="left" w:pos="142"/>
        </w:tabs>
        <w:ind w:left="426"/>
        <w:jc w:val="both"/>
        <w:rPr>
          <w:noProof/>
          <w:lang w:val="bs-Latn-BA"/>
        </w:rPr>
      </w:pPr>
      <w:r w:rsidRPr="005745D7">
        <w:rPr>
          <w:noProof/>
          <w:lang w:val="bs-Latn-BA"/>
        </w:rPr>
        <w:t xml:space="preserve">Važeću licencu </w:t>
      </w:r>
    </w:p>
    <w:p w14:paraId="40FCF83E" w14:textId="77777777" w:rsidR="00C02717" w:rsidRPr="005745D7" w:rsidRDefault="00C02717" w:rsidP="00C02717">
      <w:pPr>
        <w:numPr>
          <w:ilvl w:val="0"/>
          <w:numId w:val="39"/>
        </w:numPr>
        <w:tabs>
          <w:tab w:val="left" w:pos="142"/>
        </w:tabs>
        <w:ind w:left="426"/>
        <w:jc w:val="both"/>
        <w:rPr>
          <w:noProof/>
          <w:lang w:val="bs-Latn-BA"/>
        </w:rPr>
      </w:pPr>
      <w:r w:rsidRPr="005745D7">
        <w:rPr>
          <w:noProof/>
          <w:lang w:val="bs-Latn-BA"/>
        </w:rPr>
        <w:t>Dokaz o završenoj obuci za rad na računaru (certifikat/uvjerenje/diploma ili drugi dokaz o stečenom znanju nakon provedene edukacije-kursa, tečaja i sl. Kao dokaz o poznavanju rada na računaru neće se uzimati u obzir dokaz o položenom predmetu iz informatike i sl. tokom studiranja/školavanja)</w:t>
      </w:r>
    </w:p>
    <w:p w14:paraId="43CC4488" w14:textId="4E03B3A5" w:rsidR="00C02717" w:rsidRPr="005745D7" w:rsidRDefault="00C02717" w:rsidP="00C02717">
      <w:pPr>
        <w:pStyle w:val="ListParagraph"/>
        <w:numPr>
          <w:ilvl w:val="0"/>
          <w:numId w:val="39"/>
        </w:numPr>
        <w:tabs>
          <w:tab w:val="left" w:pos="142"/>
        </w:tabs>
        <w:ind w:left="426" w:hanging="349"/>
        <w:jc w:val="both"/>
        <w:rPr>
          <w:noProof/>
          <w:lang w:val="bs-Latn-BA"/>
        </w:rPr>
      </w:pPr>
      <w:r w:rsidRPr="005745D7">
        <w:rPr>
          <w:noProof/>
          <w:lang w:val="bs-Latn-BA"/>
        </w:rPr>
        <w:t xml:space="preserve">Uvjerenje </w:t>
      </w:r>
      <w:bookmarkStart w:id="9" w:name="_Hlk152154381"/>
      <w:r w:rsidRPr="005745D7">
        <w:rPr>
          <w:noProof/>
          <w:lang w:val="bs-Latn-BA"/>
        </w:rPr>
        <w:t xml:space="preserve">o radnom iskustvu u struci </w:t>
      </w:r>
      <w:bookmarkEnd w:id="9"/>
      <w:r w:rsidRPr="005745D7">
        <w:rPr>
          <w:noProof/>
          <w:lang w:val="bs-Latn-BA"/>
        </w:rPr>
        <w:t>na istim ili sličnim poslovima za koje je potreban isti stepen stručne spreme i profila koji se traži Javnim oglasom (uvjerenje poslodavca kod kojeg je kandidat radio ili radi mora sadržavati sve podatke o tome na kojim poslovima je kandidat radio</w:t>
      </w:r>
      <w:r w:rsidR="00684F68" w:rsidRPr="005745D7">
        <w:rPr>
          <w:noProof/>
          <w:lang w:val="bs-Latn-BA"/>
        </w:rPr>
        <w:t>,</w:t>
      </w:r>
      <w:r w:rsidRPr="005745D7">
        <w:rPr>
          <w:noProof/>
          <w:lang w:val="bs-Latn-BA"/>
        </w:rPr>
        <w:t xml:space="preserve"> naziv radnog mjesta, zahtjevanu stručnu spremu za obavljanje posla konkretnog radnog mjesta i precizan period obavljanja navedenih poslova. Ukoliko kandidat dostavlja uvjerenje o činjenicama iz matične evidencije nadležnog organa za penzijsko i invalidsko osiguranje PIO/Porezne uprave, (listing), uz isto je obavezan dostaviti i potvrdu koja razjašnjava šifre zanimanja iz uvjerenja (listinga), ukoliko na samom listingu šifre zanimanja nisu već razjašnjene, kako bi se nesporno moglo utvrditi na kojim poslovima je kandidat radio. Radnim iskustvom u struci smatra se i pripravnički staž, koji se dokazuje uvjerenjem izdatim od strane poslodavca kod kojeg je kandidat obavljao pripravnički staž ili nadležnog Ministarstva zdravstva)</w:t>
      </w:r>
    </w:p>
    <w:p w14:paraId="0E6DDF5D" w14:textId="77777777" w:rsidR="00C02717" w:rsidRPr="005745D7" w:rsidRDefault="00C02717" w:rsidP="00C02717">
      <w:pPr>
        <w:numPr>
          <w:ilvl w:val="0"/>
          <w:numId w:val="39"/>
        </w:numPr>
        <w:tabs>
          <w:tab w:val="left" w:pos="142"/>
        </w:tabs>
        <w:ind w:left="426"/>
        <w:jc w:val="both"/>
        <w:rPr>
          <w:noProof/>
          <w:lang w:val="bs-Latn-BA"/>
        </w:rPr>
      </w:pPr>
      <w:r w:rsidRPr="005745D7">
        <w:rPr>
          <w:noProof/>
          <w:lang w:val="bs-Latn-BA"/>
        </w:rPr>
        <w:t>Uvjerenje o vremenu provedenom na evidenciji Službe za zapošljavanje nakon sticanja stručne spreme i profila koje se traži Javnim oglasom (ukoliko kandidat ima).</w:t>
      </w:r>
    </w:p>
    <w:p w14:paraId="5A1A2508" w14:textId="1A13F6F8" w:rsidR="00360410" w:rsidRPr="005745D7" w:rsidRDefault="00360410" w:rsidP="0071284F">
      <w:pPr>
        <w:jc w:val="both"/>
        <w:rPr>
          <w:noProof/>
          <w:lang w:val="bs-Latn-BA"/>
        </w:rPr>
      </w:pPr>
    </w:p>
    <w:p w14:paraId="2719F96A" w14:textId="22F98410" w:rsidR="00E15E6F" w:rsidRPr="005745D7" w:rsidRDefault="00E15E6F" w:rsidP="00E15E6F">
      <w:pPr>
        <w:tabs>
          <w:tab w:val="left" w:pos="-284"/>
        </w:tabs>
        <w:jc w:val="both"/>
        <w:rPr>
          <w:noProof/>
          <w:lang w:val="bs-Latn-BA"/>
        </w:rPr>
      </w:pPr>
      <w:r w:rsidRPr="005745D7">
        <w:rPr>
          <w:noProof/>
          <w:lang w:val="bs-Latn-BA"/>
        </w:rPr>
        <w:t xml:space="preserve">Za radno mjesto pod brojem 2. </w:t>
      </w:r>
      <w:bookmarkStart w:id="10" w:name="_Hlk191038563"/>
      <w:r w:rsidRPr="005745D7">
        <w:rPr>
          <w:noProof/>
          <w:lang w:val="bs-Latn-BA"/>
        </w:rPr>
        <w:t>iz tačke I Javnog oglasa</w:t>
      </w:r>
      <w:bookmarkEnd w:id="10"/>
      <w:r w:rsidRPr="005745D7">
        <w:rPr>
          <w:noProof/>
          <w:lang w:val="bs-Latn-BA"/>
        </w:rPr>
        <w:t>, pored dokaza o ispunjavanju opštih uslova, potrebno je dostaviti:</w:t>
      </w:r>
    </w:p>
    <w:p w14:paraId="0AF655DF" w14:textId="77777777" w:rsidR="00E15E6F" w:rsidRPr="005745D7" w:rsidRDefault="00E15E6F" w:rsidP="0071284F">
      <w:pPr>
        <w:jc w:val="both"/>
        <w:rPr>
          <w:noProof/>
          <w:lang w:val="bs-Latn-BA"/>
        </w:rPr>
      </w:pPr>
    </w:p>
    <w:p w14:paraId="0C80F2A8" w14:textId="74312F80" w:rsidR="002F6559" w:rsidRPr="005745D7" w:rsidRDefault="002F6559" w:rsidP="002F6559">
      <w:pPr>
        <w:pStyle w:val="ListParagraph"/>
        <w:numPr>
          <w:ilvl w:val="0"/>
          <w:numId w:val="41"/>
        </w:numPr>
        <w:tabs>
          <w:tab w:val="left" w:pos="142"/>
        </w:tabs>
        <w:ind w:left="426"/>
        <w:jc w:val="both"/>
        <w:rPr>
          <w:noProof/>
          <w:lang w:val="bs-Latn-BA"/>
        </w:rPr>
      </w:pPr>
      <w:bookmarkStart w:id="11" w:name="_Hlk191038103"/>
      <w:r w:rsidRPr="005745D7">
        <w:rPr>
          <w:noProof/>
          <w:lang w:val="bs-Latn-BA"/>
        </w:rPr>
        <w:t xml:space="preserve">Diplomu odnosno svjedočanstvo o završenoj srednjoj školi </w:t>
      </w:r>
    </w:p>
    <w:p w14:paraId="49E9D9A4" w14:textId="6DDD7496" w:rsidR="002F6559" w:rsidRPr="005745D7" w:rsidRDefault="002F6559" w:rsidP="002F6559">
      <w:pPr>
        <w:pStyle w:val="ListParagraph"/>
        <w:numPr>
          <w:ilvl w:val="0"/>
          <w:numId w:val="41"/>
        </w:numPr>
        <w:tabs>
          <w:tab w:val="left" w:pos="142"/>
        </w:tabs>
        <w:ind w:left="426"/>
        <w:jc w:val="both"/>
        <w:rPr>
          <w:noProof/>
          <w:lang w:val="bs-Latn-BA"/>
        </w:rPr>
      </w:pPr>
      <w:bookmarkStart w:id="12" w:name="_Hlk191038134"/>
      <w:bookmarkEnd w:id="11"/>
      <w:r w:rsidRPr="005745D7">
        <w:rPr>
          <w:noProof/>
          <w:lang w:val="bs-Latn-BA"/>
        </w:rPr>
        <w:t>Uvjerenje o prosjeku ocjena tokom školovanja</w:t>
      </w:r>
    </w:p>
    <w:bookmarkEnd w:id="12"/>
    <w:p w14:paraId="2B4F54C7" w14:textId="77777777" w:rsidR="002F6559" w:rsidRPr="005745D7" w:rsidRDefault="002F6559" w:rsidP="002F6559">
      <w:pPr>
        <w:pStyle w:val="ListParagraph"/>
        <w:numPr>
          <w:ilvl w:val="0"/>
          <w:numId w:val="41"/>
        </w:numPr>
        <w:tabs>
          <w:tab w:val="left" w:pos="142"/>
        </w:tabs>
        <w:ind w:left="426"/>
        <w:jc w:val="both"/>
        <w:rPr>
          <w:noProof/>
          <w:lang w:val="bs-Latn-BA"/>
        </w:rPr>
      </w:pPr>
      <w:r w:rsidRPr="005745D7">
        <w:rPr>
          <w:noProof/>
          <w:lang w:val="bs-Latn-BA"/>
        </w:rPr>
        <w:t>Uvjerenje o položenom stručnom ispitu</w:t>
      </w:r>
    </w:p>
    <w:p w14:paraId="1D7414DC" w14:textId="77777777" w:rsidR="002F6559" w:rsidRPr="005745D7" w:rsidRDefault="002F6559" w:rsidP="002F6559">
      <w:pPr>
        <w:pStyle w:val="ListParagraph"/>
        <w:numPr>
          <w:ilvl w:val="0"/>
          <w:numId w:val="41"/>
        </w:numPr>
        <w:tabs>
          <w:tab w:val="left" w:pos="142"/>
        </w:tabs>
        <w:ind w:left="426"/>
        <w:jc w:val="both"/>
        <w:rPr>
          <w:noProof/>
          <w:lang w:val="bs-Latn-BA"/>
        </w:rPr>
      </w:pPr>
      <w:r w:rsidRPr="005745D7">
        <w:rPr>
          <w:noProof/>
          <w:lang w:val="bs-Latn-BA"/>
        </w:rPr>
        <w:t xml:space="preserve">Važeću licencu </w:t>
      </w:r>
    </w:p>
    <w:p w14:paraId="0951091A" w14:textId="77777777" w:rsidR="002F6559" w:rsidRPr="005745D7" w:rsidRDefault="002F6559" w:rsidP="002F6559">
      <w:pPr>
        <w:pStyle w:val="ListParagraph"/>
        <w:numPr>
          <w:ilvl w:val="0"/>
          <w:numId w:val="41"/>
        </w:numPr>
        <w:tabs>
          <w:tab w:val="left" w:pos="142"/>
        </w:tabs>
        <w:ind w:left="426"/>
        <w:jc w:val="both"/>
        <w:rPr>
          <w:noProof/>
          <w:lang w:val="bs-Latn-BA"/>
        </w:rPr>
      </w:pPr>
      <w:r w:rsidRPr="005745D7">
        <w:rPr>
          <w:noProof/>
          <w:lang w:val="bs-Latn-BA"/>
        </w:rPr>
        <w:t>Dokaz o završenoj obuci za rad na računaru (certifikat/uvjerenje/diploma ili drugi dokaz o stečenom znanju nakon provedene edukacije-kursa, tečaja i sl. Kao dokaz o poznavanju rada na računaru neće se uzimati u obzir dokaz o položenom predmetu iz informatike i sl. tokom studiranja/školavanja)</w:t>
      </w:r>
    </w:p>
    <w:p w14:paraId="04D6E15F" w14:textId="44CA6966" w:rsidR="002F6559" w:rsidRPr="005745D7" w:rsidRDefault="002F6559" w:rsidP="002F6559">
      <w:pPr>
        <w:pStyle w:val="ListParagraph"/>
        <w:numPr>
          <w:ilvl w:val="0"/>
          <w:numId w:val="41"/>
        </w:numPr>
        <w:tabs>
          <w:tab w:val="left" w:pos="142"/>
        </w:tabs>
        <w:ind w:left="426"/>
        <w:jc w:val="both"/>
        <w:rPr>
          <w:noProof/>
          <w:lang w:val="bs-Latn-BA"/>
        </w:rPr>
      </w:pPr>
      <w:r w:rsidRPr="005745D7">
        <w:rPr>
          <w:noProof/>
          <w:lang w:val="bs-Latn-BA"/>
        </w:rPr>
        <w:t>Uvjerenje o radnom iskustvu u struci na istim ili sličnim poslovima za koje je potreban isti stepen stručne spreme i profila koji se traži Javnim oglasom (uvjerenje poslodavca kod kojeg je kandidat radio ili radi mora sadržavati sve podatke o tome na kojim poslovima je kandidat radio</w:t>
      </w:r>
      <w:r w:rsidR="00684F68" w:rsidRPr="005745D7">
        <w:rPr>
          <w:noProof/>
          <w:lang w:val="bs-Latn-BA"/>
        </w:rPr>
        <w:t>,</w:t>
      </w:r>
      <w:r w:rsidRPr="005745D7">
        <w:rPr>
          <w:noProof/>
          <w:lang w:val="bs-Latn-BA"/>
        </w:rPr>
        <w:t xml:space="preserve"> naziv radnog mjesta, zahtjevanu stručnu spremu za obavljanje posla konkretnog radnog mjesta i precizan period obavljanja navedenih poslova. Ukoliko kandidat dostavlja uvjerenje o činjenicama iz matične evidencije nadležnog organa za penzijsko i invalidsko osiguranje PIO/Porezne uprave, (listing), uz isto je obavezan dostaviti i potvrdu koja razjašnjava šifre zanimanja iz uvjerenja (listinga), ukoliko na samom listingu šifre zanimanja nisu već razjašnjene, kako bi se </w:t>
      </w:r>
      <w:r w:rsidRPr="005745D7">
        <w:rPr>
          <w:noProof/>
          <w:lang w:val="bs-Latn-BA"/>
        </w:rPr>
        <w:lastRenderedPageBreak/>
        <w:t>nesporno moglo utvrditi na kojim poslovima je kandidat radio. Radnim iskustvom u struci smatra se i pripravnički staž, koji se dokazuje uvjerenjem izdatim od strane poslodavca kod kojeg je kandidat obavljao pripravnički staž ili nadležnog Ministarstva zdravstva)</w:t>
      </w:r>
    </w:p>
    <w:p w14:paraId="4290B275" w14:textId="77777777" w:rsidR="002F6559" w:rsidRPr="005745D7" w:rsidRDefault="002F6559" w:rsidP="002F6559">
      <w:pPr>
        <w:pStyle w:val="ListParagraph"/>
        <w:numPr>
          <w:ilvl w:val="0"/>
          <w:numId w:val="41"/>
        </w:numPr>
        <w:tabs>
          <w:tab w:val="left" w:pos="142"/>
        </w:tabs>
        <w:ind w:left="426"/>
        <w:jc w:val="both"/>
        <w:rPr>
          <w:noProof/>
          <w:lang w:val="bs-Latn-BA"/>
        </w:rPr>
      </w:pPr>
      <w:r w:rsidRPr="005745D7">
        <w:rPr>
          <w:noProof/>
          <w:lang w:val="bs-Latn-BA"/>
        </w:rPr>
        <w:t>Uvjerenje o vremenu provedenom na evidenciji Službe za zapošljavanje nakon sticanja stručne spreme i profila koje se traži Javnim oglasom (ukoliko kandidat ima).</w:t>
      </w:r>
    </w:p>
    <w:p w14:paraId="11044609" w14:textId="77777777" w:rsidR="009C3C92" w:rsidRPr="005745D7" w:rsidRDefault="009C3C92" w:rsidP="009C3C92">
      <w:pPr>
        <w:tabs>
          <w:tab w:val="left" w:pos="-284"/>
        </w:tabs>
        <w:jc w:val="both"/>
        <w:rPr>
          <w:noProof/>
          <w:lang w:val="bs-Latn-BA"/>
        </w:rPr>
      </w:pPr>
    </w:p>
    <w:p w14:paraId="50104350" w14:textId="45A9E550" w:rsidR="009C3C92" w:rsidRPr="005745D7" w:rsidRDefault="009C3C92" w:rsidP="009C3C92">
      <w:pPr>
        <w:tabs>
          <w:tab w:val="left" w:pos="-284"/>
        </w:tabs>
        <w:jc w:val="both"/>
        <w:rPr>
          <w:noProof/>
          <w:lang w:val="bs-Latn-BA"/>
        </w:rPr>
      </w:pPr>
      <w:r w:rsidRPr="005745D7">
        <w:rPr>
          <w:noProof/>
          <w:lang w:val="bs-Latn-BA"/>
        </w:rPr>
        <w:t>Za radno mjesto pod brojem 3. iz tačke I Javnog oglasa, pored dokaza o ispunjavanju opštih uslova, potrebno je dostaviti:</w:t>
      </w:r>
    </w:p>
    <w:p w14:paraId="583AFD14" w14:textId="77777777" w:rsidR="009C3C92" w:rsidRPr="005745D7" w:rsidRDefault="009C3C92" w:rsidP="009C3C92">
      <w:pPr>
        <w:pStyle w:val="ListParagraph"/>
        <w:numPr>
          <w:ilvl w:val="0"/>
          <w:numId w:val="43"/>
        </w:numPr>
        <w:ind w:left="426"/>
        <w:rPr>
          <w:noProof/>
          <w:lang w:val="bs-Latn-BA"/>
        </w:rPr>
      </w:pPr>
      <w:r w:rsidRPr="005745D7">
        <w:rPr>
          <w:noProof/>
          <w:lang w:val="bs-Latn-BA"/>
        </w:rPr>
        <w:t xml:space="preserve">Diplomu odnosno svjedočanstvo o završenoj srednjoj školi </w:t>
      </w:r>
    </w:p>
    <w:p w14:paraId="5AF26A8D" w14:textId="77777777" w:rsidR="009C3C92" w:rsidRPr="005745D7" w:rsidRDefault="009C3C92" w:rsidP="009C3C92">
      <w:pPr>
        <w:pStyle w:val="ListParagraph"/>
        <w:numPr>
          <w:ilvl w:val="0"/>
          <w:numId w:val="43"/>
        </w:numPr>
        <w:ind w:left="426"/>
        <w:rPr>
          <w:noProof/>
          <w:lang w:val="bs-Latn-BA"/>
        </w:rPr>
      </w:pPr>
      <w:r w:rsidRPr="005745D7">
        <w:rPr>
          <w:noProof/>
          <w:lang w:val="bs-Latn-BA"/>
        </w:rPr>
        <w:t>Uvjerenje o prosjeku ocjena tokom školovanja</w:t>
      </w:r>
    </w:p>
    <w:p w14:paraId="5F9B606D" w14:textId="77777777" w:rsidR="009C3C92" w:rsidRPr="005745D7" w:rsidRDefault="009C3C92" w:rsidP="009C3C92">
      <w:pPr>
        <w:pStyle w:val="ListParagraph"/>
        <w:numPr>
          <w:ilvl w:val="0"/>
          <w:numId w:val="43"/>
        </w:numPr>
        <w:tabs>
          <w:tab w:val="left" w:pos="142"/>
        </w:tabs>
        <w:ind w:left="426"/>
        <w:jc w:val="both"/>
        <w:rPr>
          <w:noProof/>
          <w:lang w:val="bs-Latn-BA"/>
        </w:rPr>
      </w:pPr>
      <w:r w:rsidRPr="005745D7">
        <w:rPr>
          <w:noProof/>
          <w:lang w:val="bs-Latn-BA"/>
        </w:rPr>
        <w:t>Dokaz o završenoj obuci za rad na računaru (certifikat/uvjerenje/diploma ili drugi dokaz o stečenom znanju nakon provedene edukacije-kursa, tečaja i sl. Kao dokaz o poznavanju rada na računaru neće se uzimati u obzir dokaz o položenom predmetu iz informatike i sl. tokom studiranja/školavanja)</w:t>
      </w:r>
    </w:p>
    <w:p w14:paraId="66CF3187" w14:textId="1362968F" w:rsidR="009C3C92" w:rsidRPr="005745D7" w:rsidRDefault="009C3C92" w:rsidP="009C3C92">
      <w:pPr>
        <w:pStyle w:val="ListParagraph"/>
        <w:numPr>
          <w:ilvl w:val="0"/>
          <w:numId w:val="43"/>
        </w:numPr>
        <w:tabs>
          <w:tab w:val="left" w:pos="142"/>
        </w:tabs>
        <w:ind w:left="426"/>
        <w:jc w:val="both"/>
        <w:rPr>
          <w:noProof/>
          <w:lang w:val="bs-Latn-BA"/>
        </w:rPr>
      </w:pPr>
      <w:r w:rsidRPr="005745D7">
        <w:rPr>
          <w:noProof/>
          <w:lang w:val="bs-Latn-BA"/>
        </w:rPr>
        <w:t>Uvjerenje o radnom iskustvu u struci na istim ili sličnim poslovima za koje je potreban isti stepen stručne spreme i profila koji se traži Javnim oglasom (uvjerenje poslodavca kod kojeg je kandidat radio ili radi mora sadržavati sve podatke o tome na kojim poslovima je kandidat radio</w:t>
      </w:r>
      <w:r w:rsidR="00684F68" w:rsidRPr="005745D7">
        <w:rPr>
          <w:noProof/>
          <w:lang w:val="bs-Latn-BA"/>
        </w:rPr>
        <w:t>,</w:t>
      </w:r>
      <w:r w:rsidRPr="005745D7">
        <w:rPr>
          <w:noProof/>
          <w:lang w:val="bs-Latn-BA"/>
        </w:rPr>
        <w:t xml:space="preserve"> naziv radnog mjesta, zahtjevanu stručnu spremu za obavljanje posla konkretnog radnog mjesta i precizan period obavljanja navedenih poslova. Ukoliko kandidat dostavlja uvjerenje o činjenicama iz matične evidencije nadležnog organa za penzijsko i invalidsko osiguranje PIO/Porezne uprave, (listing), uz isto je obavezan dostaviti i potvrdu koja razjašnjava šifre zanimanja iz uvjerenja (listinga), ukoliko na samom listingu šifre zanimanja nisu već razjašnjene, kako bi se nesporno moglo utvrditi na kojim poslovima je kandidat radio. Radnim iskustvom u struci smatra se i pripravnički staž, koji se dokazuje uvjerenjem izdatim od strane poslodavca kod kojeg je kandidat obavljao pripravnički staž ili nadležnog Ministarstva zdravstva)</w:t>
      </w:r>
    </w:p>
    <w:p w14:paraId="35ABF284" w14:textId="77777777" w:rsidR="009C3C92" w:rsidRPr="005745D7" w:rsidRDefault="009C3C92" w:rsidP="009C3C92">
      <w:pPr>
        <w:pStyle w:val="ListParagraph"/>
        <w:numPr>
          <w:ilvl w:val="0"/>
          <w:numId w:val="43"/>
        </w:numPr>
        <w:tabs>
          <w:tab w:val="left" w:pos="142"/>
        </w:tabs>
        <w:ind w:left="426"/>
        <w:jc w:val="both"/>
        <w:rPr>
          <w:noProof/>
          <w:lang w:val="bs-Latn-BA"/>
        </w:rPr>
      </w:pPr>
      <w:r w:rsidRPr="005745D7">
        <w:rPr>
          <w:noProof/>
          <w:lang w:val="bs-Latn-BA"/>
        </w:rPr>
        <w:t>Uvjerenje o vremenu provedenom na evidenciji Službe za zapošljavanje nakon sticanja stručne spreme i profila koje se traži Javnim oglasom (ukoliko kandidat ima).</w:t>
      </w:r>
    </w:p>
    <w:p w14:paraId="21AEF5E6" w14:textId="77777777" w:rsidR="00C02717" w:rsidRPr="005745D7" w:rsidRDefault="00C02717" w:rsidP="0071284F">
      <w:pPr>
        <w:jc w:val="both"/>
        <w:rPr>
          <w:noProof/>
          <w:lang w:val="bs-Latn-BA"/>
        </w:rPr>
      </w:pPr>
    </w:p>
    <w:p w14:paraId="2CDEC895" w14:textId="6106B9FE" w:rsidR="0071284F" w:rsidRPr="005745D7" w:rsidRDefault="0071284F" w:rsidP="0071284F">
      <w:pPr>
        <w:jc w:val="both"/>
        <w:rPr>
          <w:b/>
          <w:bCs/>
          <w:noProof/>
          <w:lang w:val="bs-Latn-BA"/>
        </w:rPr>
      </w:pPr>
      <w:r w:rsidRPr="005745D7">
        <w:rPr>
          <w:b/>
          <w:bCs/>
          <w:noProof/>
          <w:lang w:val="bs-Latn-BA"/>
        </w:rPr>
        <w:t>Sva dokumenta dostaviti u originalu ili ovjerenoj kopiji ne starijoj od 6 mjeseci.</w:t>
      </w:r>
    </w:p>
    <w:p w14:paraId="3C1E6B97" w14:textId="5671A91F" w:rsidR="0071284F" w:rsidRPr="005745D7" w:rsidRDefault="0071284F">
      <w:pPr>
        <w:jc w:val="both"/>
        <w:rPr>
          <w:noProof/>
          <w:lang w:val="bs-Latn-BA"/>
        </w:rPr>
      </w:pPr>
    </w:p>
    <w:p w14:paraId="6171FBC7" w14:textId="3DF88CBD" w:rsidR="002667D3" w:rsidRPr="005745D7" w:rsidRDefault="002667D3" w:rsidP="002667D3">
      <w:pPr>
        <w:jc w:val="center"/>
        <w:rPr>
          <w:b/>
          <w:bCs/>
          <w:noProof/>
          <w:lang w:val="bs-Latn-BA"/>
        </w:rPr>
      </w:pPr>
      <w:r w:rsidRPr="005745D7">
        <w:rPr>
          <w:b/>
          <w:bCs/>
          <w:noProof/>
          <w:lang w:val="bs-Latn-BA"/>
        </w:rPr>
        <w:t>VI</w:t>
      </w:r>
    </w:p>
    <w:p w14:paraId="7BE9B324" w14:textId="680AD82D" w:rsidR="00AC7DA8" w:rsidRPr="005745D7" w:rsidRDefault="001E7F64" w:rsidP="00FC48EE">
      <w:pPr>
        <w:jc w:val="both"/>
        <w:rPr>
          <w:noProof/>
          <w:lang w:val="bs-Latn-BA"/>
        </w:rPr>
      </w:pPr>
      <w:r w:rsidRPr="005745D7">
        <w:rPr>
          <w:noProof/>
          <w:lang w:val="bs-Latn-BA"/>
        </w:rPr>
        <w:t xml:space="preserve">Kandidati koji ostvaruju pravo na prioritet pri zapošljavanju u skladu sa Zakonom o dopunskim pravima branilaca i članovima njihovih porodica </w:t>
      </w:r>
      <w:r w:rsidR="00870B6B" w:rsidRPr="005745D7">
        <w:rPr>
          <w:noProof/>
          <w:lang w:val="bs-Latn-BA"/>
        </w:rPr>
        <w:t xml:space="preserve">(„Službene novine Tuzlanskog kantona“ broj: 10/20, 14/22, 9/23, 5/24 i 13/24) </w:t>
      </w:r>
      <w:r w:rsidRPr="005745D7">
        <w:rPr>
          <w:noProof/>
          <w:lang w:val="bs-Latn-BA"/>
        </w:rPr>
        <w:t xml:space="preserve">i </w:t>
      </w:r>
      <w:bookmarkStart w:id="13" w:name="_Hlk177545022"/>
      <w:r w:rsidRPr="005745D7">
        <w:rPr>
          <w:noProof/>
          <w:lang w:val="bs-Latn-BA"/>
        </w:rPr>
        <w:t>Pravilnikom o jedinstvenim kriterijima i pravilima za zapošljavanje branilaca i članova njihovih porodica u institucijama Tuzlanskog kantona</w:t>
      </w:r>
      <w:bookmarkEnd w:id="13"/>
      <w:r w:rsidR="00911DDB" w:rsidRPr="005745D7">
        <w:rPr>
          <w:noProof/>
          <w:lang w:val="bs-Latn-BA"/>
        </w:rPr>
        <w:t xml:space="preserve"> </w:t>
      </w:r>
      <w:r w:rsidR="00870B6B" w:rsidRPr="005745D7">
        <w:rPr>
          <w:noProof/>
          <w:lang w:val="bs-Latn-BA"/>
        </w:rPr>
        <w:t xml:space="preserve">(„Službene novine Tuzlanskog kantona“ broj: 9/14 i 6/15), </w:t>
      </w:r>
      <w:r w:rsidRPr="005745D7">
        <w:rPr>
          <w:noProof/>
          <w:lang w:val="bs-Latn-BA"/>
        </w:rPr>
        <w:t>bodove po ovom kriteriju mog</w:t>
      </w:r>
      <w:r w:rsidR="00AC7DA8" w:rsidRPr="005745D7">
        <w:rPr>
          <w:noProof/>
          <w:lang w:val="bs-Latn-BA"/>
        </w:rPr>
        <w:t xml:space="preserve">u ostvariti samo ako uz prijavu, pored dokaza iz tačke V </w:t>
      </w:r>
      <w:r w:rsidR="00B4649B" w:rsidRPr="005745D7">
        <w:rPr>
          <w:noProof/>
          <w:lang w:val="bs-Latn-BA"/>
        </w:rPr>
        <w:t>Javnog</w:t>
      </w:r>
      <w:r w:rsidR="00AC7DA8" w:rsidRPr="005745D7">
        <w:rPr>
          <w:noProof/>
          <w:lang w:val="bs-Latn-BA"/>
        </w:rPr>
        <w:t xml:space="preserve"> oglasa, </w:t>
      </w:r>
      <w:r w:rsidRPr="005745D7">
        <w:rPr>
          <w:noProof/>
          <w:lang w:val="bs-Latn-BA"/>
        </w:rPr>
        <w:t>dostave i</w:t>
      </w:r>
      <w:r w:rsidR="00AC7DA8" w:rsidRPr="005745D7">
        <w:rPr>
          <w:noProof/>
          <w:lang w:val="bs-Latn-BA"/>
        </w:rPr>
        <w:t>:</w:t>
      </w:r>
    </w:p>
    <w:p w14:paraId="4BBF49DD" w14:textId="0B05273B" w:rsidR="00AC7DA8" w:rsidRPr="005745D7" w:rsidRDefault="001E7F64" w:rsidP="007A1C83">
      <w:pPr>
        <w:pStyle w:val="ListParagraph"/>
        <w:numPr>
          <w:ilvl w:val="0"/>
          <w:numId w:val="33"/>
        </w:numPr>
        <w:ind w:left="284" w:hanging="284"/>
        <w:jc w:val="both"/>
        <w:rPr>
          <w:noProof/>
          <w:lang w:val="bs-Latn-BA"/>
        </w:rPr>
      </w:pPr>
      <w:r w:rsidRPr="005745D7">
        <w:rPr>
          <w:noProof/>
          <w:lang w:val="bs-Latn-BA"/>
        </w:rPr>
        <w:t>dokaz da se nalaze na evidenciji Službe za zapošljavanje kao nezaposlene osobe</w:t>
      </w:r>
      <w:r w:rsidR="00AC7DA8" w:rsidRPr="005745D7">
        <w:rPr>
          <w:noProof/>
          <w:lang w:val="bs-Latn-BA"/>
        </w:rPr>
        <w:t xml:space="preserve"> (original ili ovjerena kopija</w:t>
      </w:r>
      <w:r w:rsidR="0052452C" w:rsidRPr="005745D7">
        <w:rPr>
          <w:noProof/>
          <w:lang w:val="bs-Latn-BA"/>
        </w:rPr>
        <w:t xml:space="preserve">, </w:t>
      </w:r>
      <w:r w:rsidR="00684F68" w:rsidRPr="005745D7">
        <w:rPr>
          <w:noProof/>
          <w:lang w:val="bs-Latn-BA"/>
        </w:rPr>
        <w:t>drugi primjerak pored</w:t>
      </w:r>
      <w:r w:rsidR="0052452C" w:rsidRPr="005745D7">
        <w:rPr>
          <w:noProof/>
          <w:lang w:val="bs-Latn-BA"/>
        </w:rPr>
        <w:t xml:space="preserve"> primjerka koji se dostavlja kao dokaz za ispunjavanje posebnih uslova iz tačke V </w:t>
      </w:r>
      <w:r w:rsidR="00B4649B" w:rsidRPr="005745D7">
        <w:rPr>
          <w:noProof/>
          <w:lang w:val="bs-Latn-BA"/>
        </w:rPr>
        <w:t>Javnog</w:t>
      </w:r>
      <w:r w:rsidR="0052452C" w:rsidRPr="005745D7">
        <w:rPr>
          <w:noProof/>
          <w:lang w:val="bs-Latn-BA"/>
        </w:rPr>
        <w:t xml:space="preserve"> oglasa)</w:t>
      </w:r>
      <w:r w:rsidR="00AC7DA8" w:rsidRPr="005745D7">
        <w:rPr>
          <w:noProof/>
          <w:lang w:val="bs-Latn-BA"/>
        </w:rPr>
        <w:t>,</w:t>
      </w:r>
    </w:p>
    <w:p w14:paraId="563EEBE3" w14:textId="754E0702" w:rsidR="00AC7DA8" w:rsidRPr="005745D7" w:rsidRDefault="009A66EE" w:rsidP="007A1C83">
      <w:pPr>
        <w:pStyle w:val="ListParagraph"/>
        <w:numPr>
          <w:ilvl w:val="0"/>
          <w:numId w:val="33"/>
        </w:numPr>
        <w:ind w:left="284" w:hanging="284"/>
        <w:jc w:val="both"/>
        <w:rPr>
          <w:noProof/>
          <w:lang w:val="bs-Latn-BA"/>
        </w:rPr>
      </w:pPr>
      <w:bookmarkStart w:id="14" w:name="_Hlk177541026"/>
      <w:r w:rsidRPr="005745D7">
        <w:rPr>
          <w:noProof/>
          <w:lang w:val="bs-Latn-BA"/>
        </w:rPr>
        <w:t>dokaz kojim se dokazuje status branilaca i članova njihovih porodica</w:t>
      </w:r>
      <w:bookmarkEnd w:id="14"/>
      <w:r w:rsidRPr="005745D7">
        <w:rPr>
          <w:noProof/>
          <w:lang w:val="bs-Latn-BA"/>
        </w:rPr>
        <w:t xml:space="preserve"> (</w:t>
      </w:r>
      <w:r w:rsidR="00AC7DA8" w:rsidRPr="005745D7">
        <w:rPr>
          <w:noProof/>
          <w:lang w:val="bs-Latn-BA"/>
        </w:rPr>
        <w:t>original ili ovjerena kopija</w:t>
      </w:r>
      <w:r w:rsidR="00911DDB" w:rsidRPr="005745D7">
        <w:rPr>
          <w:noProof/>
          <w:lang w:val="bs-Latn-BA"/>
        </w:rPr>
        <w:t>,</w:t>
      </w:r>
      <w:r w:rsidR="00AC7DA8" w:rsidRPr="005745D7">
        <w:rPr>
          <w:noProof/>
          <w:lang w:val="bs-Latn-BA"/>
        </w:rPr>
        <w:t xml:space="preserve"> </w:t>
      </w:r>
      <w:r w:rsidRPr="005745D7">
        <w:rPr>
          <w:noProof/>
          <w:lang w:val="bs-Latn-BA"/>
        </w:rPr>
        <w:t xml:space="preserve">ne stariji od mjesec dana), </w:t>
      </w:r>
    </w:p>
    <w:p w14:paraId="1117220B" w14:textId="7766E5D7" w:rsidR="00AC7DA8" w:rsidRPr="005745D7" w:rsidRDefault="009A66EE" w:rsidP="007A1C83">
      <w:pPr>
        <w:pStyle w:val="ListParagraph"/>
        <w:numPr>
          <w:ilvl w:val="0"/>
          <w:numId w:val="33"/>
        </w:numPr>
        <w:ind w:left="284" w:hanging="284"/>
        <w:jc w:val="both"/>
        <w:rPr>
          <w:noProof/>
          <w:lang w:val="bs-Latn-BA"/>
        </w:rPr>
      </w:pPr>
      <w:r w:rsidRPr="005745D7">
        <w:rPr>
          <w:noProof/>
          <w:lang w:val="bs-Latn-BA"/>
        </w:rPr>
        <w:t xml:space="preserve">ovjerenu izjavu da im radni odnos, zasnovan po osnovu ranije ostvarenog </w:t>
      </w:r>
      <w:r w:rsidR="00EC22DB" w:rsidRPr="005745D7">
        <w:rPr>
          <w:noProof/>
          <w:lang w:val="bs-Latn-BA"/>
        </w:rPr>
        <w:t>prioriteta pri zapošljavanju, nije prestao njihovom krivicom ili da po prestanku radnog odnosa nisu ostvarili pravo na otpremninu, odnosno da nisu korisnici prava na porodičnu penziju</w:t>
      </w:r>
      <w:r w:rsidR="009F34F8" w:rsidRPr="005745D7">
        <w:rPr>
          <w:noProof/>
          <w:lang w:val="bs-Latn-BA"/>
        </w:rPr>
        <w:t xml:space="preserve"> (</w:t>
      </w:r>
      <w:r w:rsidR="00AC7DA8" w:rsidRPr="005745D7">
        <w:rPr>
          <w:noProof/>
          <w:lang w:val="bs-Latn-BA"/>
        </w:rPr>
        <w:t xml:space="preserve">original ili ovjerena kopija, </w:t>
      </w:r>
      <w:r w:rsidR="009F34F8" w:rsidRPr="005745D7">
        <w:rPr>
          <w:noProof/>
          <w:lang w:val="bs-Latn-BA"/>
        </w:rPr>
        <w:t>ne starij</w:t>
      </w:r>
      <w:r w:rsidR="00B66A24" w:rsidRPr="005745D7">
        <w:rPr>
          <w:noProof/>
          <w:lang w:val="bs-Latn-BA"/>
        </w:rPr>
        <w:t>i</w:t>
      </w:r>
      <w:r w:rsidR="009F34F8" w:rsidRPr="005745D7">
        <w:rPr>
          <w:noProof/>
          <w:lang w:val="bs-Latn-BA"/>
        </w:rPr>
        <w:t xml:space="preserve"> od mjesec dana)</w:t>
      </w:r>
      <w:r w:rsidR="00454929" w:rsidRPr="005745D7">
        <w:rPr>
          <w:noProof/>
          <w:lang w:val="bs-Latn-BA"/>
        </w:rPr>
        <w:t>.</w:t>
      </w:r>
      <w:r w:rsidR="00375980" w:rsidRPr="005745D7">
        <w:rPr>
          <w:noProof/>
          <w:lang w:val="bs-Latn-BA"/>
        </w:rPr>
        <w:t xml:space="preserve"> </w:t>
      </w:r>
      <w:r w:rsidR="00B66A24" w:rsidRPr="005745D7">
        <w:rPr>
          <w:noProof/>
          <w:lang w:val="bs-Latn-BA"/>
        </w:rPr>
        <w:t>Ukoliko kandidat nije nikad ostvario prioritet pri zapošljavanju, i o tome je potrebno da dostavi ovjerenu izjavu (original ili ovjerena kopija, ne stariji od mjesec dana).</w:t>
      </w:r>
    </w:p>
    <w:p w14:paraId="6FBE35B3" w14:textId="4E457FDF" w:rsidR="00667F64" w:rsidRPr="005745D7" w:rsidRDefault="00375980" w:rsidP="00FC48EE">
      <w:pPr>
        <w:jc w:val="both"/>
        <w:rPr>
          <w:noProof/>
          <w:lang w:val="bs-Latn-BA"/>
        </w:rPr>
      </w:pPr>
      <w:r w:rsidRPr="005745D7">
        <w:rPr>
          <w:noProof/>
          <w:lang w:val="bs-Latn-BA"/>
        </w:rPr>
        <w:t>Dokaz kojim se dokazuje status branilaca i članova njihovih porodica može biti isključivo</w:t>
      </w:r>
      <w:r w:rsidR="00E05B50" w:rsidRPr="005745D7">
        <w:rPr>
          <w:noProof/>
          <w:lang w:val="bs-Latn-BA"/>
        </w:rPr>
        <w:t xml:space="preserve"> dokument sa Popisa dokumenta</w:t>
      </w:r>
      <w:r w:rsidR="00870B6B" w:rsidRPr="005745D7">
        <w:rPr>
          <w:noProof/>
          <w:lang w:val="bs-Latn-BA"/>
        </w:rPr>
        <w:t>cije kojom se dokazuje status br</w:t>
      </w:r>
      <w:r w:rsidR="00E05B50" w:rsidRPr="005745D7">
        <w:rPr>
          <w:noProof/>
          <w:lang w:val="bs-Latn-BA"/>
        </w:rPr>
        <w:t>anilaca i članova njihovih porodica</w:t>
      </w:r>
      <w:r w:rsidR="008F423D" w:rsidRPr="005745D7">
        <w:rPr>
          <w:noProof/>
          <w:lang w:val="bs-Latn-BA"/>
        </w:rPr>
        <w:t xml:space="preserve"> </w:t>
      </w:r>
      <w:r w:rsidR="00870B6B" w:rsidRPr="005745D7">
        <w:rPr>
          <w:noProof/>
          <w:lang w:val="bs-Latn-BA"/>
        </w:rPr>
        <w:t xml:space="preserve">iz </w:t>
      </w:r>
      <w:r w:rsidR="008F423D" w:rsidRPr="005745D7">
        <w:rPr>
          <w:noProof/>
          <w:lang w:val="bs-Latn-BA"/>
        </w:rPr>
        <w:t>Pravilnika o jedinstvenim kriterijima i pravilima za zapošljavanje branilaca i članova njihovih porodica u institucijama Tuzlanskog kantona</w:t>
      </w:r>
      <w:r w:rsidR="00E05B50" w:rsidRPr="005745D7">
        <w:rPr>
          <w:noProof/>
          <w:lang w:val="bs-Latn-BA"/>
        </w:rPr>
        <w:t>, kako slijedi:</w:t>
      </w:r>
    </w:p>
    <w:p w14:paraId="78725AC7" w14:textId="77777777" w:rsidR="00667F64" w:rsidRPr="005745D7" w:rsidRDefault="00667F64" w:rsidP="00FC48EE">
      <w:pPr>
        <w:jc w:val="both"/>
        <w:rPr>
          <w:noProof/>
          <w:lang w:val="bs-Latn-BA"/>
        </w:rPr>
      </w:pPr>
    </w:p>
    <w:tbl>
      <w:tblPr>
        <w:tblW w:w="9400" w:type="dxa"/>
        <w:tblInd w:w="113" w:type="dxa"/>
        <w:tblLook w:val="04A0" w:firstRow="1" w:lastRow="0" w:firstColumn="1" w:lastColumn="0" w:noHBand="0" w:noVBand="1"/>
      </w:tblPr>
      <w:tblGrid>
        <w:gridCol w:w="3320"/>
        <w:gridCol w:w="3160"/>
        <w:gridCol w:w="2920"/>
      </w:tblGrid>
      <w:tr w:rsidR="005745D7" w:rsidRPr="005745D7" w14:paraId="41E35CAC" w14:textId="77777777" w:rsidTr="000236D8">
        <w:trPr>
          <w:trHeight w:val="570"/>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9A203" w14:textId="77777777" w:rsidR="000236D8" w:rsidRPr="005745D7" w:rsidRDefault="000236D8" w:rsidP="000236D8">
            <w:pPr>
              <w:jc w:val="center"/>
              <w:rPr>
                <w:b/>
                <w:bCs/>
                <w:noProof/>
                <w:sz w:val="22"/>
                <w:szCs w:val="22"/>
                <w:lang w:val="bs-Latn-BA"/>
              </w:rPr>
            </w:pPr>
            <w:r w:rsidRPr="005745D7">
              <w:rPr>
                <w:b/>
                <w:bCs/>
                <w:noProof/>
                <w:sz w:val="22"/>
                <w:szCs w:val="22"/>
                <w:lang w:val="bs-Latn-BA"/>
              </w:rPr>
              <w:lastRenderedPageBreak/>
              <w:t>Pripadnost branilačkoj kategoriji</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14:paraId="65394B1E" w14:textId="77777777" w:rsidR="000236D8" w:rsidRPr="005745D7" w:rsidRDefault="000236D8" w:rsidP="000236D8">
            <w:pPr>
              <w:jc w:val="center"/>
              <w:rPr>
                <w:b/>
                <w:bCs/>
                <w:noProof/>
                <w:sz w:val="22"/>
                <w:szCs w:val="22"/>
                <w:lang w:val="bs-Latn-BA"/>
              </w:rPr>
            </w:pPr>
            <w:r w:rsidRPr="005745D7">
              <w:rPr>
                <w:b/>
                <w:bCs/>
                <w:noProof/>
                <w:sz w:val="22"/>
                <w:szCs w:val="22"/>
                <w:lang w:val="bs-Latn-BA"/>
              </w:rPr>
              <w:t>Naziv dokaza-dokumenta</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6203ABD1" w14:textId="77777777" w:rsidR="000236D8" w:rsidRPr="005745D7" w:rsidRDefault="000236D8" w:rsidP="000236D8">
            <w:pPr>
              <w:jc w:val="center"/>
              <w:rPr>
                <w:b/>
                <w:bCs/>
                <w:noProof/>
                <w:sz w:val="22"/>
                <w:szCs w:val="22"/>
                <w:lang w:val="bs-Latn-BA"/>
              </w:rPr>
            </w:pPr>
            <w:r w:rsidRPr="005745D7">
              <w:rPr>
                <w:b/>
                <w:bCs/>
                <w:noProof/>
                <w:sz w:val="22"/>
                <w:szCs w:val="22"/>
                <w:lang w:val="bs-Latn-BA"/>
              </w:rPr>
              <w:t>Organ koji izdaje dokument</w:t>
            </w:r>
          </w:p>
        </w:tc>
      </w:tr>
      <w:tr w:rsidR="005745D7" w:rsidRPr="005745D7" w14:paraId="28A245FB" w14:textId="77777777" w:rsidTr="000236D8">
        <w:trPr>
          <w:trHeight w:val="628"/>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4A6713F7" w14:textId="77777777" w:rsidR="000236D8" w:rsidRPr="005745D7" w:rsidRDefault="000236D8" w:rsidP="000236D8">
            <w:pPr>
              <w:jc w:val="center"/>
              <w:rPr>
                <w:noProof/>
                <w:sz w:val="22"/>
                <w:szCs w:val="22"/>
                <w:lang w:val="bs-Latn-BA"/>
              </w:rPr>
            </w:pPr>
            <w:r w:rsidRPr="005745D7">
              <w:rPr>
                <w:noProof/>
                <w:sz w:val="22"/>
                <w:szCs w:val="22"/>
                <w:lang w:val="bs-Latn-BA"/>
              </w:rPr>
              <w:t>Član porodice šehida, poginulog, umrlog, nestalog branioca</w:t>
            </w:r>
          </w:p>
        </w:tc>
        <w:tc>
          <w:tcPr>
            <w:tcW w:w="3160" w:type="dxa"/>
            <w:tcBorders>
              <w:top w:val="nil"/>
              <w:left w:val="nil"/>
              <w:bottom w:val="single" w:sz="4" w:space="0" w:color="auto"/>
              <w:right w:val="single" w:sz="4" w:space="0" w:color="auto"/>
            </w:tcBorders>
            <w:shd w:val="clear" w:color="auto" w:fill="auto"/>
            <w:vAlign w:val="center"/>
            <w:hideMark/>
          </w:tcPr>
          <w:p w14:paraId="6F75D0A1" w14:textId="77777777" w:rsidR="000236D8" w:rsidRPr="005745D7" w:rsidRDefault="000236D8" w:rsidP="000236D8">
            <w:pPr>
              <w:jc w:val="center"/>
              <w:rPr>
                <w:noProof/>
                <w:sz w:val="22"/>
                <w:szCs w:val="22"/>
                <w:lang w:val="bs-Latn-BA"/>
              </w:rPr>
            </w:pPr>
            <w:r w:rsidRPr="005745D7">
              <w:rPr>
                <w:noProof/>
                <w:sz w:val="22"/>
                <w:szCs w:val="22"/>
                <w:lang w:val="bs-Latn-BA"/>
              </w:rPr>
              <w:t>Rješenje o priznatom pravu na porodičnu invalidninu</w:t>
            </w:r>
          </w:p>
        </w:tc>
        <w:tc>
          <w:tcPr>
            <w:tcW w:w="2920" w:type="dxa"/>
            <w:tcBorders>
              <w:top w:val="nil"/>
              <w:left w:val="nil"/>
              <w:bottom w:val="single" w:sz="4" w:space="0" w:color="auto"/>
              <w:right w:val="single" w:sz="4" w:space="0" w:color="auto"/>
            </w:tcBorders>
            <w:shd w:val="clear" w:color="auto" w:fill="auto"/>
            <w:vAlign w:val="center"/>
            <w:hideMark/>
          </w:tcPr>
          <w:p w14:paraId="15D1B1E4" w14:textId="77777777" w:rsidR="000236D8" w:rsidRPr="005745D7" w:rsidRDefault="000236D8" w:rsidP="000236D8">
            <w:pPr>
              <w:jc w:val="center"/>
              <w:rPr>
                <w:noProof/>
                <w:sz w:val="22"/>
                <w:szCs w:val="22"/>
                <w:lang w:val="bs-Latn-BA"/>
              </w:rPr>
            </w:pPr>
            <w:r w:rsidRPr="005745D7">
              <w:rPr>
                <w:noProof/>
                <w:sz w:val="22"/>
                <w:szCs w:val="22"/>
                <w:lang w:val="bs-Latn-BA"/>
              </w:rPr>
              <w:t>Općinska služba za boračko-invalidsku zaštitu</w:t>
            </w:r>
          </w:p>
        </w:tc>
      </w:tr>
      <w:tr w:rsidR="005745D7" w:rsidRPr="005745D7" w14:paraId="24946A9D" w14:textId="77777777" w:rsidTr="000236D8">
        <w:trPr>
          <w:trHeight w:val="708"/>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746372F7" w14:textId="77777777" w:rsidR="000236D8" w:rsidRPr="005745D7" w:rsidRDefault="000236D8" w:rsidP="000236D8">
            <w:pPr>
              <w:jc w:val="center"/>
              <w:rPr>
                <w:noProof/>
                <w:sz w:val="22"/>
                <w:szCs w:val="22"/>
                <w:lang w:val="bs-Latn-BA"/>
              </w:rPr>
            </w:pPr>
            <w:r w:rsidRPr="005745D7">
              <w:rPr>
                <w:noProof/>
                <w:sz w:val="22"/>
                <w:szCs w:val="22"/>
                <w:lang w:val="bs-Latn-BA"/>
              </w:rPr>
              <w:t>Ratni/mirnodopski vojni invalid</w:t>
            </w:r>
          </w:p>
        </w:tc>
        <w:tc>
          <w:tcPr>
            <w:tcW w:w="3160" w:type="dxa"/>
            <w:tcBorders>
              <w:top w:val="nil"/>
              <w:left w:val="nil"/>
              <w:bottom w:val="single" w:sz="4" w:space="0" w:color="auto"/>
              <w:right w:val="single" w:sz="4" w:space="0" w:color="auto"/>
            </w:tcBorders>
            <w:shd w:val="clear" w:color="auto" w:fill="auto"/>
            <w:vAlign w:val="center"/>
            <w:hideMark/>
          </w:tcPr>
          <w:p w14:paraId="263E6432" w14:textId="77777777" w:rsidR="000236D8" w:rsidRPr="005745D7" w:rsidRDefault="000236D8" w:rsidP="000236D8">
            <w:pPr>
              <w:jc w:val="center"/>
              <w:rPr>
                <w:noProof/>
                <w:sz w:val="22"/>
                <w:szCs w:val="22"/>
                <w:lang w:val="bs-Latn-BA"/>
              </w:rPr>
            </w:pPr>
            <w:r w:rsidRPr="005745D7">
              <w:rPr>
                <w:noProof/>
                <w:sz w:val="22"/>
                <w:szCs w:val="22"/>
                <w:lang w:val="bs-Latn-BA"/>
              </w:rPr>
              <w:t>Rješenje o priznatom svojstvu ratnog/mirnodopskog vojnog invalida</w:t>
            </w:r>
          </w:p>
        </w:tc>
        <w:tc>
          <w:tcPr>
            <w:tcW w:w="2920" w:type="dxa"/>
            <w:tcBorders>
              <w:top w:val="nil"/>
              <w:left w:val="nil"/>
              <w:bottom w:val="single" w:sz="4" w:space="0" w:color="auto"/>
              <w:right w:val="single" w:sz="4" w:space="0" w:color="auto"/>
            </w:tcBorders>
            <w:shd w:val="clear" w:color="auto" w:fill="auto"/>
            <w:vAlign w:val="center"/>
            <w:hideMark/>
          </w:tcPr>
          <w:p w14:paraId="42968C62" w14:textId="77777777" w:rsidR="000236D8" w:rsidRPr="005745D7" w:rsidRDefault="000236D8" w:rsidP="000236D8">
            <w:pPr>
              <w:jc w:val="center"/>
              <w:rPr>
                <w:noProof/>
                <w:sz w:val="22"/>
                <w:szCs w:val="22"/>
                <w:lang w:val="bs-Latn-BA"/>
              </w:rPr>
            </w:pPr>
            <w:r w:rsidRPr="005745D7">
              <w:rPr>
                <w:noProof/>
                <w:sz w:val="22"/>
                <w:szCs w:val="22"/>
                <w:lang w:val="bs-Latn-BA"/>
              </w:rPr>
              <w:t>Općinska služba za boračko-invalidsku zaštitu</w:t>
            </w:r>
          </w:p>
        </w:tc>
      </w:tr>
      <w:tr w:rsidR="005745D7" w:rsidRPr="005745D7" w14:paraId="7A4B6327" w14:textId="77777777" w:rsidTr="000236D8">
        <w:trPr>
          <w:trHeight w:val="790"/>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6CCAC8CC" w14:textId="77777777" w:rsidR="000236D8" w:rsidRPr="005745D7" w:rsidRDefault="000236D8" w:rsidP="000236D8">
            <w:pPr>
              <w:jc w:val="center"/>
              <w:rPr>
                <w:noProof/>
                <w:sz w:val="22"/>
                <w:szCs w:val="22"/>
                <w:lang w:val="bs-Latn-BA"/>
              </w:rPr>
            </w:pPr>
            <w:r w:rsidRPr="005745D7">
              <w:rPr>
                <w:noProof/>
                <w:sz w:val="22"/>
                <w:szCs w:val="22"/>
                <w:lang w:val="bs-Latn-BA"/>
              </w:rPr>
              <w:t>Dobitnik ratnog priznanja i odlikovanja</w:t>
            </w:r>
          </w:p>
        </w:tc>
        <w:tc>
          <w:tcPr>
            <w:tcW w:w="3160" w:type="dxa"/>
            <w:tcBorders>
              <w:top w:val="nil"/>
              <w:left w:val="nil"/>
              <w:bottom w:val="single" w:sz="4" w:space="0" w:color="auto"/>
              <w:right w:val="single" w:sz="4" w:space="0" w:color="auto"/>
            </w:tcBorders>
            <w:shd w:val="clear" w:color="auto" w:fill="auto"/>
            <w:vAlign w:val="center"/>
            <w:hideMark/>
          </w:tcPr>
          <w:p w14:paraId="3A862A0E" w14:textId="77777777" w:rsidR="000236D8" w:rsidRPr="005745D7" w:rsidRDefault="000236D8" w:rsidP="000236D8">
            <w:pPr>
              <w:jc w:val="center"/>
              <w:rPr>
                <w:noProof/>
                <w:sz w:val="22"/>
                <w:szCs w:val="22"/>
                <w:lang w:val="bs-Latn-BA"/>
              </w:rPr>
            </w:pPr>
            <w:r w:rsidRPr="005745D7">
              <w:rPr>
                <w:noProof/>
                <w:sz w:val="22"/>
                <w:szCs w:val="22"/>
                <w:lang w:val="bs-Latn-BA"/>
              </w:rPr>
              <w:t>Rješenje o priznatom pravu na mjesečno novčano primanje dobitniku priznanja</w:t>
            </w:r>
          </w:p>
        </w:tc>
        <w:tc>
          <w:tcPr>
            <w:tcW w:w="2920" w:type="dxa"/>
            <w:tcBorders>
              <w:top w:val="nil"/>
              <w:left w:val="nil"/>
              <w:bottom w:val="single" w:sz="4" w:space="0" w:color="auto"/>
              <w:right w:val="single" w:sz="4" w:space="0" w:color="auto"/>
            </w:tcBorders>
            <w:shd w:val="clear" w:color="auto" w:fill="auto"/>
            <w:vAlign w:val="center"/>
            <w:hideMark/>
          </w:tcPr>
          <w:p w14:paraId="48081CF3" w14:textId="77777777" w:rsidR="000236D8" w:rsidRPr="005745D7" w:rsidRDefault="000236D8" w:rsidP="000236D8">
            <w:pPr>
              <w:jc w:val="center"/>
              <w:rPr>
                <w:noProof/>
                <w:sz w:val="22"/>
                <w:szCs w:val="22"/>
                <w:lang w:val="bs-Latn-BA"/>
              </w:rPr>
            </w:pPr>
            <w:r w:rsidRPr="005745D7">
              <w:rPr>
                <w:noProof/>
                <w:sz w:val="22"/>
                <w:szCs w:val="22"/>
                <w:lang w:val="bs-Latn-BA"/>
              </w:rPr>
              <w:t>Općinska služba za boračko-invalidsku zaštitu</w:t>
            </w:r>
          </w:p>
        </w:tc>
      </w:tr>
      <w:tr w:rsidR="005745D7" w:rsidRPr="005745D7" w14:paraId="285BC83F" w14:textId="77777777" w:rsidTr="000236D8">
        <w:trPr>
          <w:trHeight w:val="546"/>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3927B6F2" w14:textId="77777777" w:rsidR="000236D8" w:rsidRPr="005745D7" w:rsidRDefault="000236D8" w:rsidP="000236D8">
            <w:pPr>
              <w:jc w:val="center"/>
              <w:rPr>
                <w:noProof/>
                <w:sz w:val="22"/>
                <w:szCs w:val="22"/>
                <w:lang w:val="bs-Latn-BA"/>
              </w:rPr>
            </w:pPr>
            <w:r w:rsidRPr="005745D7">
              <w:rPr>
                <w:noProof/>
                <w:sz w:val="22"/>
                <w:szCs w:val="22"/>
                <w:lang w:val="bs-Latn-BA"/>
              </w:rPr>
              <w:t>Demobilisani branioci</w:t>
            </w:r>
          </w:p>
        </w:tc>
        <w:tc>
          <w:tcPr>
            <w:tcW w:w="3160" w:type="dxa"/>
            <w:tcBorders>
              <w:top w:val="nil"/>
              <w:left w:val="nil"/>
              <w:bottom w:val="single" w:sz="4" w:space="0" w:color="auto"/>
              <w:right w:val="single" w:sz="4" w:space="0" w:color="auto"/>
            </w:tcBorders>
            <w:shd w:val="clear" w:color="auto" w:fill="auto"/>
            <w:vAlign w:val="center"/>
            <w:hideMark/>
          </w:tcPr>
          <w:p w14:paraId="43A22B6B" w14:textId="77777777" w:rsidR="000236D8" w:rsidRPr="005745D7" w:rsidRDefault="000236D8" w:rsidP="000236D8">
            <w:pPr>
              <w:jc w:val="center"/>
              <w:rPr>
                <w:noProof/>
                <w:sz w:val="22"/>
                <w:szCs w:val="22"/>
                <w:lang w:val="bs-Latn-BA"/>
              </w:rPr>
            </w:pPr>
            <w:r w:rsidRPr="005745D7">
              <w:rPr>
                <w:noProof/>
                <w:sz w:val="22"/>
                <w:szCs w:val="22"/>
                <w:lang w:val="bs-Latn-BA"/>
              </w:rPr>
              <w:t>Uvjerenje o učešću u Oružanim snagama</w:t>
            </w:r>
          </w:p>
        </w:tc>
        <w:tc>
          <w:tcPr>
            <w:tcW w:w="2920" w:type="dxa"/>
            <w:tcBorders>
              <w:top w:val="nil"/>
              <w:left w:val="nil"/>
              <w:bottom w:val="single" w:sz="4" w:space="0" w:color="auto"/>
              <w:right w:val="single" w:sz="4" w:space="0" w:color="auto"/>
            </w:tcBorders>
            <w:shd w:val="clear" w:color="auto" w:fill="auto"/>
            <w:vAlign w:val="center"/>
            <w:hideMark/>
          </w:tcPr>
          <w:p w14:paraId="3F6888FB" w14:textId="77777777" w:rsidR="000236D8" w:rsidRPr="005745D7" w:rsidRDefault="000236D8" w:rsidP="000236D8">
            <w:pPr>
              <w:jc w:val="center"/>
              <w:rPr>
                <w:noProof/>
                <w:sz w:val="22"/>
                <w:szCs w:val="22"/>
                <w:lang w:val="bs-Latn-BA"/>
              </w:rPr>
            </w:pPr>
            <w:r w:rsidRPr="005745D7">
              <w:rPr>
                <w:noProof/>
                <w:sz w:val="22"/>
                <w:szCs w:val="22"/>
                <w:lang w:val="bs-Latn-BA"/>
              </w:rPr>
              <w:t>Odjeljenje odbrane prema mjestu prebivališta</w:t>
            </w:r>
          </w:p>
        </w:tc>
      </w:tr>
      <w:tr w:rsidR="00111F62" w:rsidRPr="005745D7" w14:paraId="1ED10C6D" w14:textId="77777777" w:rsidTr="00166A3B">
        <w:trPr>
          <w:trHeight w:val="1864"/>
        </w:trPr>
        <w:tc>
          <w:tcPr>
            <w:tcW w:w="3320" w:type="dxa"/>
            <w:tcBorders>
              <w:top w:val="nil"/>
              <w:left w:val="single" w:sz="4" w:space="0" w:color="auto"/>
              <w:bottom w:val="single" w:sz="4" w:space="0" w:color="auto"/>
              <w:right w:val="single" w:sz="4" w:space="0" w:color="auto"/>
            </w:tcBorders>
            <w:shd w:val="clear" w:color="auto" w:fill="auto"/>
            <w:hideMark/>
          </w:tcPr>
          <w:p w14:paraId="17459185" w14:textId="62EC53E3" w:rsidR="00FA15FB" w:rsidRPr="005745D7" w:rsidRDefault="00FA15FB" w:rsidP="00D0307A">
            <w:pPr>
              <w:jc w:val="center"/>
              <w:rPr>
                <w:noProof/>
                <w:sz w:val="22"/>
                <w:szCs w:val="22"/>
                <w:lang w:val="bs-Latn-BA"/>
              </w:rPr>
            </w:pPr>
            <w:r w:rsidRPr="005745D7">
              <w:rPr>
                <w:noProof/>
                <w:sz w:val="22"/>
                <w:szCs w:val="22"/>
                <w:lang w:val="bs-Latn-BA"/>
              </w:rPr>
              <w:t>Članovi uže porodice:</w:t>
            </w:r>
          </w:p>
          <w:p w14:paraId="641DE22A" w14:textId="2EE4B6CD" w:rsidR="000236D8" w:rsidRPr="005745D7" w:rsidRDefault="000236D8" w:rsidP="00FA15FB">
            <w:pPr>
              <w:rPr>
                <w:noProof/>
                <w:sz w:val="22"/>
                <w:szCs w:val="22"/>
                <w:lang w:val="bs-Latn-BA"/>
              </w:rPr>
            </w:pPr>
            <w:r w:rsidRPr="005745D7">
              <w:rPr>
                <w:noProof/>
                <w:sz w:val="22"/>
                <w:szCs w:val="22"/>
                <w:lang w:val="bs-Latn-BA"/>
              </w:rPr>
              <w:t>a) ratnog/mirnodopskog vojnog invalida</w:t>
            </w:r>
            <w:r w:rsidRPr="005745D7">
              <w:rPr>
                <w:noProof/>
                <w:sz w:val="22"/>
                <w:szCs w:val="22"/>
                <w:lang w:val="bs-Latn-BA"/>
              </w:rPr>
              <w:br/>
              <w:t>b) dobitnika ratnog priznanja i odlikovanja</w:t>
            </w:r>
            <w:r w:rsidRPr="005745D7">
              <w:rPr>
                <w:noProof/>
                <w:sz w:val="22"/>
                <w:szCs w:val="22"/>
                <w:lang w:val="bs-Latn-BA"/>
              </w:rPr>
              <w:br/>
              <w:t>c) demobilisanog branioca</w:t>
            </w:r>
          </w:p>
        </w:tc>
        <w:tc>
          <w:tcPr>
            <w:tcW w:w="3160" w:type="dxa"/>
            <w:tcBorders>
              <w:top w:val="nil"/>
              <w:left w:val="nil"/>
              <w:bottom w:val="single" w:sz="4" w:space="0" w:color="auto"/>
              <w:right w:val="single" w:sz="4" w:space="0" w:color="auto"/>
            </w:tcBorders>
            <w:shd w:val="clear" w:color="auto" w:fill="auto"/>
            <w:vAlign w:val="center"/>
            <w:hideMark/>
          </w:tcPr>
          <w:p w14:paraId="697A57D2" w14:textId="77777777" w:rsidR="000236D8" w:rsidRPr="005745D7" w:rsidRDefault="000236D8" w:rsidP="00FA15FB">
            <w:pPr>
              <w:rPr>
                <w:noProof/>
                <w:sz w:val="22"/>
                <w:szCs w:val="22"/>
                <w:lang w:val="bs-Latn-BA"/>
              </w:rPr>
            </w:pPr>
            <w:r w:rsidRPr="005745D7">
              <w:rPr>
                <w:noProof/>
                <w:sz w:val="22"/>
                <w:szCs w:val="22"/>
                <w:lang w:val="bs-Latn-BA"/>
              </w:rPr>
              <w:br/>
              <w:t>a) Rješenje o priznatom pravu na invalidninu</w:t>
            </w:r>
            <w:r w:rsidRPr="005745D7">
              <w:rPr>
                <w:noProof/>
                <w:sz w:val="22"/>
                <w:szCs w:val="22"/>
                <w:lang w:val="bs-Latn-BA"/>
              </w:rPr>
              <w:br/>
              <w:t>b) Rješenje o priznatom pravu na mjesečni novčani dodatak</w:t>
            </w:r>
            <w:r w:rsidRPr="005745D7">
              <w:rPr>
                <w:noProof/>
                <w:sz w:val="22"/>
                <w:szCs w:val="22"/>
                <w:lang w:val="bs-Latn-BA"/>
              </w:rPr>
              <w:br/>
              <w:t>c) Uvjerenje o učešću u Oružanim snagama</w:t>
            </w:r>
          </w:p>
        </w:tc>
        <w:tc>
          <w:tcPr>
            <w:tcW w:w="2920" w:type="dxa"/>
            <w:tcBorders>
              <w:top w:val="nil"/>
              <w:left w:val="nil"/>
              <w:bottom w:val="single" w:sz="4" w:space="0" w:color="auto"/>
              <w:right w:val="single" w:sz="4" w:space="0" w:color="auto"/>
            </w:tcBorders>
            <w:shd w:val="clear" w:color="auto" w:fill="auto"/>
            <w:vAlign w:val="center"/>
            <w:hideMark/>
          </w:tcPr>
          <w:p w14:paraId="0EDC8B7A" w14:textId="77777777" w:rsidR="00FA15FB" w:rsidRPr="005745D7" w:rsidRDefault="00FA15FB" w:rsidP="00FA15FB">
            <w:pPr>
              <w:rPr>
                <w:noProof/>
                <w:sz w:val="22"/>
                <w:szCs w:val="22"/>
                <w:lang w:val="bs-Latn-BA"/>
              </w:rPr>
            </w:pPr>
          </w:p>
          <w:p w14:paraId="15880914" w14:textId="3BD5A9B6" w:rsidR="000236D8" w:rsidRPr="005745D7" w:rsidRDefault="000236D8" w:rsidP="00FA15FB">
            <w:pPr>
              <w:rPr>
                <w:noProof/>
                <w:sz w:val="22"/>
                <w:szCs w:val="22"/>
                <w:lang w:val="bs-Latn-BA"/>
              </w:rPr>
            </w:pPr>
            <w:r w:rsidRPr="005745D7">
              <w:rPr>
                <w:noProof/>
                <w:sz w:val="22"/>
                <w:szCs w:val="22"/>
                <w:lang w:val="bs-Latn-BA"/>
              </w:rPr>
              <w:t>a) Općinska služba za boračko-invalidsku zaštitu</w:t>
            </w:r>
            <w:r w:rsidRPr="005745D7">
              <w:rPr>
                <w:noProof/>
                <w:sz w:val="22"/>
                <w:szCs w:val="22"/>
                <w:lang w:val="bs-Latn-BA"/>
              </w:rPr>
              <w:br/>
              <w:t>b) Općinska služba za boračku-invalidsku zaštitu</w:t>
            </w:r>
            <w:r w:rsidRPr="005745D7">
              <w:rPr>
                <w:noProof/>
                <w:sz w:val="22"/>
                <w:szCs w:val="22"/>
                <w:lang w:val="bs-Latn-BA"/>
              </w:rPr>
              <w:br/>
              <w:t>c) Odjeljenje odbrane prema mjestu prebivališta</w:t>
            </w:r>
          </w:p>
        </w:tc>
      </w:tr>
    </w:tbl>
    <w:p w14:paraId="5611024F" w14:textId="77777777" w:rsidR="00F20B7C" w:rsidRPr="005745D7" w:rsidRDefault="00F20B7C" w:rsidP="001323BA">
      <w:pPr>
        <w:jc w:val="center"/>
        <w:rPr>
          <w:b/>
          <w:noProof/>
          <w:lang w:val="bs-Latn-BA"/>
        </w:rPr>
      </w:pPr>
    </w:p>
    <w:p w14:paraId="095C3892" w14:textId="3C605105" w:rsidR="001823F0" w:rsidRPr="005745D7" w:rsidRDefault="001823F0" w:rsidP="001323BA">
      <w:pPr>
        <w:jc w:val="center"/>
        <w:rPr>
          <w:b/>
          <w:noProof/>
          <w:lang w:val="bs-Latn-BA"/>
        </w:rPr>
      </w:pPr>
      <w:r w:rsidRPr="005745D7">
        <w:rPr>
          <w:b/>
          <w:noProof/>
          <w:lang w:val="bs-Latn-BA"/>
        </w:rPr>
        <w:t>V</w:t>
      </w:r>
      <w:r w:rsidR="00D74575" w:rsidRPr="005745D7">
        <w:rPr>
          <w:b/>
          <w:noProof/>
          <w:lang w:val="bs-Latn-BA"/>
        </w:rPr>
        <w:t>I</w:t>
      </w:r>
      <w:r w:rsidR="002667D3" w:rsidRPr="005745D7">
        <w:rPr>
          <w:b/>
          <w:noProof/>
          <w:lang w:val="bs-Latn-BA"/>
        </w:rPr>
        <w:t>I</w:t>
      </w:r>
    </w:p>
    <w:p w14:paraId="60474C0A" w14:textId="6A10CE33" w:rsidR="0021251B" w:rsidRPr="005745D7" w:rsidRDefault="001823F0" w:rsidP="001823F0">
      <w:pPr>
        <w:jc w:val="both"/>
        <w:rPr>
          <w:noProof/>
          <w:lang w:val="bs-Latn-BA"/>
        </w:rPr>
      </w:pPr>
      <w:r w:rsidRPr="005745D7">
        <w:rPr>
          <w:noProof/>
          <w:lang w:val="bs-Latn-BA"/>
        </w:rPr>
        <w:t>Sa kandidatima koji budu ispunjavali formalno-pravne uslove, Komisija za provođenje procedure prijema u radni odnos, u skladu sa kriterijima za bodovanje kandidata, obavit će provjeru znanja radnih i stručnih sposobnosti i vještina</w:t>
      </w:r>
      <w:r w:rsidR="0021251B" w:rsidRPr="005745D7">
        <w:rPr>
          <w:noProof/>
          <w:lang w:val="bs-Latn-BA"/>
        </w:rPr>
        <w:t xml:space="preserve"> </w:t>
      </w:r>
      <w:r w:rsidR="007427F9" w:rsidRPr="005745D7">
        <w:rPr>
          <w:noProof/>
          <w:lang w:val="bs-Latn-BA"/>
        </w:rPr>
        <w:t xml:space="preserve">za radna mjesta iz tačke I </w:t>
      </w:r>
      <w:r w:rsidR="008C5B1E" w:rsidRPr="005745D7">
        <w:rPr>
          <w:noProof/>
          <w:lang w:val="bs-Latn-BA"/>
        </w:rPr>
        <w:t>J</w:t>
      </w:r>
      <w:r w:rsidR="007427F9" w:rsidRPr="005745D7">
        <w:rPr>
          <w:noProof/>
          <w:lang w:val="bs-Latn-BA"/>
        </w:rPr>
        <w:t>avnog oglasa, i to:</w:t>
      </w:r>
    </w:p>
    <w:p w14:paraId="5561AF67" w14:textId="035923EB" w:rsidR="002D523C" w:rsidRPr="005745D7" w:rsidRDefault="005B323E" w:rsidP="005B323E">
      <w:pPr>
        <w:pStyle w:val="ListParagraph"/>
        <w:numPr>
          <w:ilvl w:val="0"/>
          <w:numId w:val="33"/>
        </w:numPr>
        <w:ind w:left="426"/>
        <w:jc w:val="both"/>
        <w:rPr>
          <w:noProof/>
          <w:lang w:val="bs-Latn-BA"/>
        </w:rPr>
      </w:pPr>
      <w:bookmarkStart w:id="15" w:name="_Hlk191038601"/>
      <w:r w:rsidRPr="005745D7">
        <w:rPr>
          <w:noProof/>
          <w:lang w:val="bs-Latn-BA"/>
        </w:rPr>
        <w:t>za radna mjesta pod brojem 1. i 2. iz tačke I Javnog oglasa na osnovu pismenog testiranja i usmenog intervjua</w:t>
      </w:r>
    </w:p>
    <w:bookmarkEnd w:id="15"/>
    <w:p w14:paraId="0DC390FE" w14:textId="3D863FC0" w:rsidR="005B323E" w:rsidRPr="005745D7" w:rsidRDefault="005B323E" w:rsidP="005B323E">
      <w:pPr>
        <w:pStyle w:val="ListParagraph"/>
        <w:numPr>
          <w:ilvl w:val="0"/>
          <w:numId w:val="33"/>
        </w:numPr>
        <w:ind w:left="426"/>
        <w:jc w:val="both"/>
        <w:rPr>
          <w:noProof/>
          <w:lang w:val="bs-Latn-BA"/>
        </w:rPr>
      </w:pPr>
      <w:r w:rsidRPr="005745D7">
        <w:rPr>
          <w:noProof/>
          <w:lang w:val="bs-Latn-BA"/>
        </w:rPr>
        <w:t>za radno mjesto pod brojem 3. iz tačke I Javnog oglasa na osnovu usmenog intervjua i praktičnog rada.</w:t>
      </w:r>
    </w:p>
    <w:p w14:paraId="27FCBBC2" w14:textId="77777777" w:rsidR="005B323E" w:rsidRPr="005745D7" w:rsidRDefault="005B323E" w:rsidP="005B323E">
      <w:pPr>
        <w:pStyle w:val="ListParagraph"/>
        <w:jc w:val="both"/>
        <w:rPr>
          <w:noProof/>
          <w:lang w:val="bs-Latn-BA"/>
        </w:rPr>
      </w:pPr>
    </w:p>
    <w:p w14:paraId="2A3D0116" w14:textId="022DBDD8" w:rsidR="001823F0" w:rsidRPr="005745D7" w:rsidRDefault="001823F0" w:rsidP="001823F0">
      <w:pPr>
        <w:jc w:val="both"/>
        <w:rPr>
          <w:noProof/>
          <w:lang w:val="bs-Latn-BA"/>
        </w:rPr>
      </w:pPr>
      <w:r w:rsidRPr="005745D7">
        <w:rPr>
          <w:noProof/>
          <w:lang w:val="bs-Latn-BA"/>
        </w:rPr>
        <w:t xml:space="preserve">O vremenu i mjestu održavanja </w:t>
      </w:r>
      <w:r w:rsidR="007427F9" w:rsidRPr="005745D7">
        <w:rPr>
          <w:noProof/>
          <w:lang w:val="bs-Latn-BA"/>
        </w:rPr>
        <w:t xml:space="preserve">pismenog testiranja, praktičnog rada i </w:t>
      </w:r>
      <w:r w:rsidR="00F13047" w:rsidRPr="005745D7">
        <w:rPr>
          <w:noProof/>
          <w:lang w:val="bs-Latn-BA"/>
        </w:rPr>
        <w:t xml:space="preserve">usmenog </w:t>
      </w:r>
      <w:r w:rsidRPr="005745D7">
        <w:rPr>
          <w:noProof/>
          <w:lang w:val="bs-Latn-BA"/>
        </w:rPr>
        <w:t>intervjua kandidati će biti naknadno obavješteni.</w:t>
      </w:r>
    </w:p>
    <w:p w14:paraId="015F8096" w14:textId="77777777" w:rsidR="00041984" w:rsidRPr="005745D7" w:rsidRDefault="00041984" w:rsidP="001823F0">
      <w:pPr>
        <w:ind w:left="3540" w:firstLine="708"/>
        <w:rPr>
          <w:b/>
          <w:noProof/>
          <w:lang w:val="bs-Latn-BA"/>
        </w:rPr>
      </w:pPr>
    </w:p>
    <w:p w14:paraId="47D4BAEE" w14:textId="63B306CC" w:rsidR="001823F0" w:rsidRPr="005745D7" w:rsidRDefault="001823F0" w:rsidP="001323BA">
      <w:pPr>
        <w:jc w:val="center"/>
        <w:rPr>
          <w:b/>
          <w:noProof/>
          <w:lang w:val="bs-Latn-BA"/>
        </w:rPr>
      </w:pPr>
      <w:r w:rsidRPr="005745D7">
        <w:rPr>
          <w:b/>
          <w:noProof/>
          <w:lang w:val="bs-Latn-BA"/>
        </w:rPr>
        <w:t>VI</w:t>
      </w:r>
      <w:r w:rsidR="00D74575" w:rsidRPr="005745D7">
        <w:rPr>
          <w:b/>
          <w:noProof/>
          <w:lang w:val="bs-Latn-BA"/>
        </w:rPr>
        <w:t>I</w:t>
      </w:r>
      <w:r w:rsidR="002667D3" w:rsidRPr="005745D7">
        <w:rPr>
          <w:b/>
          <w:noProof/>
          <w:lang w:val="bs-Latn-BA"/>
        </w:rPr>
        <w:t>I</w:t>
      </w:r>
    </w:p>
    <w:p w14:paraId="47141E65" w14:textId="77777777" w:rsidR="001823F0" w:rsidRPr="005745D7" w:rsidRDefault="001823F0" w:rsidP="001823F0">
      <w:pPr>
        <w:jc w:val="both"/>
        <w:rPr>
          <w:noProof/>
          <w:u w:val="single"/>
          <w:lang w:val="bs-Latn-BA"/>
        </w:rPr>
      </w:pPr>
      <w:r w:rsidRPr="005745D7">
        <w:rPr>
          <w:noProof/>
          <w:lang w:val="bs-Latn-BA"/>
        </w:rPr>
        <w:t>Javni oglas se objavljuj</w:t>
      </w:r>
      <w:r w:rsidR="00041984" w:rsidRPr="005745D7">
        <w:rPr>
          <w:noProof/>
          <w:lang w:val="bs-Latn-BA"/>
        </w:rPr>
        <w:t>e u dnevnom listu „Oslobođenje“</w:t>
      </w:r>
      <w:r w:rsidR="00464EFE" w:rsidRPr="005745D7">
        <w:rPr>
          <w:noProof/>
          <w:lang w:val="bs-Latn-BA"/>
        </w:rPr>
        <w:t xml:space="preserve"> </w:t>
      </w:r>
      <w:r w:rsidRPr="005745D7">
        <w:rPr>
          <w:noProof/>
          <w:lang w:val="bs-Latn-BA"/>
        </w:rPr>
        <w:t xml:space="preserve">i na web stranici Zavoda </w:t>
      </w:r>
      <w:hyperlink r:id="rId7" w:history="1">
        <w:r w:rsidRPr="005745D7">
          <w:rPr>
            <w:rStyle w:val="Hyperlink"/>
            <w:noProof/>
            <w:color w:val="auto"/>
            <w:lang w:val="bs-Latn-BA"/>
          </w:rPr>
          <w:t>www.zjztk.ba</w:t>
        </w:r>
      </w:hyperlink>
      <w:r w:rsidR="00041984" w:rsidRPr="005745D7">
        <w:rPr>
          <w:rStyle w:val="Hyperlink"/>
          <w:noProof/>
          <w:color w:val="auto"/>
          <w:lang w:val="bs-Latn-BA"/>
        </w:rPr>
        <w:t xml:space="preserve">, </w:t>
      </w:r>
      <w:r w:rsidRPr="005745D7">
        <w:rPr>
          <w:noProof/>
          <w:lang w:val="bs-Latn-BA"/>
        </w:rPr>
        <w:t xml:space="preserve"> a dostavlja se i Službi za zapošljavanje Tuzlanskog kantona.</w:t>
      </w:r>
    </w:p>
    <w:p w14:paraId="5F552A71" w14:textId="77777777" w:rsidR="002D523C" w:rsidRPr="005745D7" w:rsidRDefault="002D523C" w:rsidP="001823F0">
      <w:pPr>
        <w:jc w:val="both"/>
        <w:rPr>
          <w:noProof/>
          <w:lang w:val="bs-Latn-BA"/>
        </w:rPr>
      </w:pPr>
    </w:p>
    <w:p w14:paraId="69DED724" w14:textId="1F92D72A" w:rsidR="001823F0" w:rsidRPr="005745D7" w:rsidRDefault="001823F0" w:rsidP="001823F0">
      <w:pPr>
        <w:jc w:val="both"/>
        <w:rPr>
          <w:noProof/>
          <w:lang w:val="bs-Latn-BA"/>
        </w:rPr>
      </w:pPr>
      <w:r w:rsidRPr="005745D7">
        <w:rPr>
          <w:noProof/>
          <w:lang w:val="bs-Latn-BA"/>
        </w:rPr>
        <w:t xml:space="preserve">Rok za podnošenje prijava na javni oglas je 8 (osam) dana počev od narednog dana od dana objave u dnevnom listu „Oslobođenje“. </w:t>
      </w:r>
    </w:p>
    <w:p w14:paraId="723FCB19" w14:textId="77777777" w:rsidR="002D523C" w:rsidRPr="005745D7" w:rsidRDefault="002D523C" w:rsidP="001823F0">
      <w:pPr>
        <w:jc w:val="both"/>
        <w:rPr>
          <w:noProof/>
          <w:lang w:val="bs-Latn-BA"/>
        </w:rPr>
      </w:pPr>
    </w:p>
    <w:p w14:paraId="24F060BD" w14:textId="614A1621" w:rsidR="001823F0" w:rsidRPr="005745D7" w:rsidRDefault="001823F0" w:rsidP="001823F0">
      <w:pPr>
        <w:jc w:val="both"/>
        <w:rPr>
          <w:noProof/>
          <w:lang w:val="bs-Latn-BA"/>
        </w:rPr>
      </w:pPr>
      <w:r w:rsidRPr="005745D7">
        <w:rPr>
          <w:noProof/>
          <w:lang w:val="bs-Latn-BA"/>
        </w:rPr>
        <w:t>Poslodavac će sa izabranim kandidatom zaključiti ugovor o radu najkasnije u roku od 8 (osam) dana od dana konačnosti odluke o izboru.</w:t>
      </w:r>
    </w:p>
    <w:p w14:paraId="2DC4908B" w14:textId="77777777" w:rsidR="002D523C" w:rsidRPr="005745D7" w:rsidRDefault="002D523C" w:rsidP="001823F0">
      <w:pPr>
        <w:jc w:val="both"/>
        <w:rPr>
          <w:noProof/>
          <w:lang w:val="bs-Latn-BA"/>
        </w:rPr>
      </w:pPr>
    </w:p>
    <w:p w14:paraId="34BBF246" w14:textId="145F797E" w:rsidR="00B66BC5" w:rsidRPr="005745D7" w:rsidRDefault="001823F0" w:rsidP="001823F0">
      <w:pPr>
        <w:jc w:val="both"/>
        <w:rPr>
          <w:b/>
          <w:bCs/>
          <w:noProof/>
          <w:lang w:val="bs-Latn-BA"/>
        </w:rPr>
      </w:pPr>
      <w:r w:rsidRPr="005745D7">
        <w:rPr>
          <w:noProof/>
          <w:lang w:val="bs-Latn-BA"/>
        </w:rPr>
        <w:t xml:space="preserve">Kandidati će biti pismeno obavješteni o ishodu Javnog oglasa, a </w:t>
      </w:r>
      <w:r w:rsidRPr="005745D7">
        <w:rPr>
          <w:b/>
          <w:bCs/>
          <w:noProof/>
          <w:lang w:val="bs-Latn-BA"/>
        </w:rPr>
        <w:t>priložena dokumentacija se neće vraćati.</w:t>
      </w:r>
    </w:p>
    <w:p w14:paraId="294A4970" w14:textId="77777777" w:rsidR="00912B92" w:rsidRPr="005745D7" w:rsidRDefault="00912B92" w:rsidP="001823F0">
      <w:pPr>
        <w:jc w:val="both"/>
        <w:rPr>
          <w:noProof/>
          <w:lang w:val="bs-Latn-BA"/>
        </w:rPr>
      </w:pPr>
    </w:p>
    <w:p w14:paraId="21F017A5" w14:textId="16A258A6" w:rsidR="001823F0" w:rsidRPr="005745D7" w:rsidRDefault="00D74575" w:rsidP="001323BA">
      <w:pPr>
        <w:jc w:val="center"/>
        <w:rPr>
          <w:b/>
          <w:noProof/>
          <w:lang w:val="bs-Latn-BA"/>
        </w:rPr>
      </w:pPr>
      <w:r w:rsidRPr="005745D7">
        <w:rPr>
          <w:b/>
          <w:noProof/>
          <w:lang w:val="bs-Latn-BA"/>
        </w:rPr>
        <w:t>I</w:t>
      </w:r>
      <w:r w:rsidR="002667D3" w:rsidRPr="005745D7">
        <w:rPr>
          <w:b/>
          <w:noProof/>
          <w:lang w:val="bs-Latn-BA"/>
        </w:rPr>
        <w:t>X</w:t>
      </w:r>
    </w:p>
    <w:p w14:paraId="12C7D323" w14:textId="77777777" w:rsidR="001823F0" w:rsidRPr="005745D7" w:rsidRDefault="006F21D1" w:rsidP="00AB79EC">
      <w:pPr>
        <w:jc w:val="both"/>
        <w:rPr>
          <w:noProof/>
          <w:lang w:val="bs-Latn-BA"/>
        </w:rPr>
      </w:pPr>
      <w:r w:rsidRPr="005745D7">
        <w:rPr>
          <w:noProof/>
          <w:lang w:val="bs-Latn-BA"/>
        </w:rPr>
        <w:t>Za prijavu na J</w:t>
      </w:r>
      <w:r w:rsidR="00B85D3E" w:rsidRPr="005745D7">
        <w:rPr>
          <w:noProof/>
          <w:lang w:val="bs-Latn-BA"/>
        </w:rPr>
        <w:t xml:space="preserve">avni oglas </w:t>
      </w:r>
      <w:r w:rsidR="008277D6" w:rsidRPr="005745D7">
        <w:rPr>
          <w:noProof/>
          <w:lang w:val="bs-Latn-BA"/>
        </w:rPr>
        <w:t xml:space="preserve">potrebno je </w:t>
      </w:r>
      <w:r w:rsidR="00B85D3E" w:rsidRPr="005745D7">
        <w:rPr>
          <w:noProof/>
          <w:lang w:val="bs-Latn-BA"/>
        </w:rPr>
        <w:t xml:space="preserve">prijavni obrazac </w:t>
      </w:r>
      <w:r w:rsidR="001823F0" w:rsidRPr="005745D7">
        <w:rPr>
          <w:noProof/>
          <w:lang w:val="bs-Latn-BA"/>
        </w:rPr>
        <w:t xml:space="preserve">sa dokazima o ispunjavanju uslova </w:t>
      </w:r>
      <w:r w:rsidR="0021251B" w:rsidRPr="005745D7">
        <w:rPr>
          <w:noProof/>
          <w:lang w:val="bs-Latn-BA"/>
        </w:rPr>
        <w:t>iz J</w:t>
      </w:r>
      <w:r w:rsidR="008277D6" w:rsidRPr="005745D7">
        <w:rPr>
          <w:noProof/>
          <w:lang w:val="bs-Latn-BA"/>
        </w:rPr>
        <w:t xml:space="preserve">avnog oglasa dostaviti </w:t>
      </w:r>
      <w:r w:rsidR="00464EFE" w:rsidRPr="005745D7">
        <w:rPr>
          <w:noProof/>
          <w:lang w:val="bs-Latn-BA"/>
        </w:rPr>
        <w:t xml:space="preserve">u zatvorenoj koverti </w:t>
      </w:r>
      <w:r w:rsidR="001823F0" w:rsidRPr="005745D7">
        <w:rPr>
          <w:noProof/>
          <w:lang w:val="bs-Latn-BA"/>
        </w:rPr>
        <w:t xml:space="preserve">na adresu: </w:t>
      </w:r>
    </w:p>
    <w:p w14:paraId="6ED16EB7" w14:textId="77777777" w:rsidR="006E52C6" w:rsidRPr="005745D7" w:rsidRDefault="006E52C6" w:rsidP="00570FE1">
      <w:pPr>
        <w:rPr>
          <w:noProof/>
          <w:lang w:val="bs-Latn-BA"/>
        </w:rPr>
      </w:pPr>
    </w:p>
    <w:p w14:paraId="3A4884F7" w14:textId="162F47AB" w:rsidR="00275370" w:rsidRPr="005745D7" w:rsidRDefault="001823F0" w:rsidP="00275370">
      <w:pPr>
        <w:jc w:val="center"/>
        <w:rPr>
          <w:b/>
          <w:bCs/>
          <w:noProof/>
          <w:lang w:val="bs-Latn-BA"/>
        </w:rPr>
      </w:pPr>
      <w:r w:rsidRPr="005745D7">
        <w:rPr>
          <w:b/>
          <w:bCs/>
          <w:noProof/>
          <w:lang w:val="bs-Latn-BA"/>
        </w:rPr>
        <w:t>Zavod za javno zdravstvo Tuzlanskog kantona,</w:t>
      </w:r>
    </w:p>
    <w:p w14:paraId="574F905E" w14:textId="2D54C90F" w:rsidR="00275370" w:rsidRPr="005745D7" w:rsidRDefault="001823F0" w:rsidP="00275370">
      <w:pPr>
        <w:jc w:val="center"/>
        <w:rPr>
          <w:b/>
          <w:bCs/>
          <w:noProof/>
          <w:lang w:val="bs-Latn-BA"/>
        </w:rPr>
      </w:pPr>
      <w:r w:rsidRPr="005745D7">
        <w:rPr>
          <w:b/>
          <w:bCs/>
          <w:noProof/>
          <w:lang w:val="bs-Latn-BA"/>
        </w:rPr>
        <w:t>ul. Tuzlanskog odreda broj 6., 75000 Tuzla,</w:t>
      </w:r>
    </w:p>
    <w:p w14:paraId="3F60A758" w14:textId="77777777" w:rsidR="006F2EF2" w:rsidRPr="005745D7" w:rsidRDefault="006F2EF2" w:rsidP="00275370">
      <w:pPr>
        <w:jc w:val="center"/>
        <w:rPr>
          <w:b/>
          <w:bCs/>
          <w:noProof/>
          <w:lang w:val="bs-Latn-BA"/>
        </w:rPr>
      </w:pPr>
    </w:p>
    <w:p w14:paraId="22F60B2B" w14:textId="6355F239" w:rsidR="00011F6E" w:rsidRPr="005745D7" w:rsidRDefault="00226E26" w:rsidP="00275370">
      <w:pPr>
        <w:jc w:val="center"/>
        <w:rPr>
          <w:b/>
          <w:bCs/>
          <w:noProof/>
          <w:lang w:val="bs-Latn-BA"/>
        </w:rPr>
      </w:pPr>
      <w:r w:rsidRPr="005745D7">
        <w:rPr>
          <w:b/>
          <w:bCs/>
          <w:noProof/>
          <w:lang w:val="bs-Latn-BA"/>
        </w:rPr>
        <w:t>sa naznakom</w:t>
      </w:r>
      <w:r w:rsidR="001823F0" w:rsidRPr="005745D7">
        <w:rPr>
          <w:b/>
          <w:bCs/>
          <w:noProof/>
          <w:lang w:val="bs-Latn-BA"/>
        </w:rPr>
        <w:t xml:space="preserve"> </w:t>
      </w:r>
      <w:r w:rsidR="006F2EF2" w:rsidRPr="005745D7">
        <w:rPr>
          <w:b/>
          <w:bCs/>
          <w:noProof/>
          <w:lang w:val="bs-Latn-BA"/>
        </w:rPr>
        <w:t xml:space="preserve">„PRIJAVA NA JAVNI OGLAS ZA PRIJEM U RADNI ODNOS NA NEODREĐENO VRIJEME – NE OTVARATI“, </w:t>
      </w:r>
    </w:p>
    <w:p w14:paraId="406A0E08" w14:textId="77777777" w:rsidR="00175064" w:rsidRPr="005745D7" w:rsidRDefault="00175064" w:rsidP="00275370">
      <w:pPr>
        <w:jc w:val="center"/>
        <w:rPr>
          <w:b/>
          <w:bCs/>
          <w:noProof/>
          <w:lang w:val="bs-Latn-BA"/>
        </w:rPr>
      </w:pPr>
    </w:p>
    <w:p w14:paraId="77F89C9E" w14:textId="2A93C7CA" w:rsidR="00F77CAD" w:rsidRPr="005745D7" w:rsidRDefault="007C5D29" w:rsidP="00275370">
      <w:pPr>
        <w:jc w:val="center"/>
        <w:rPr>
          <w:b/>
          <w:bCs/>
          <w:noProof/>
          <w:lang w:val="bs-Latn-BA"/>
        </w:rPr>
      </w:pPr>
      <w:r w:rsidRPr="005745D7">
        <w:rPr>
          <w:b/>
          <w:bCs/>
          <w:noProof/>
          <w:lang w:val="bs-Latn-BA"/>
        </w:rPr>
        <w:lastRenderedPageBreak/>
        <w:t xml:space="preserve">uz </w:t>
      </w:r>
      <w:r w:rsidR="00D24648">
        <w:rPr>
          <w:b/>
          <w:bCs/>
          <w:noProof/>
          <w:lang w:val="bs-Latn-BA"/>
        </w:rPr>
        <w:t xml:space="preserve">obavezno </w:t>
      </w:r>
      <w:r w:rsidRPr="005745D7">
        <w:rPr>
          <w:b/>
          <w:bCs/>
          <w:noProof/>
          <w:lang w:val="bs-Latn-BA"/>
        </w:rPr>
        <w:t>navođenje naziva radnog mjesta</w:t>
      </w:r>
      <w:r w:rsidR="009230BD" w:rsidRPr="005745D7">
        <w:rPr>
          <w:b/>
          <w:bCs/>
          <w:noProof/>
          <w:lang w:val="bs-Latn-BA"/>
        </w:rPr>
        <w:t xml:space="preserve">, </w:t>
      </w:r>
      <w:r w:rsidRPr="005745D7">
        <w:rPr>
          <w:b/>
          <w:bCs/>
          <w:noProof/>
          <w:lang w:val="bs-Latn-BA"/>
        </w:rPr>
        <w:t xml:space="preserve">za koje </w:t>
      </w:r>
      <w:r w:rsidR="00531947" w:rsidRPr="005745D7">
        <w:rPr>
          <w:b/>
          <w:bCs/>
          <w:noProof/>
          <w:lang w:val="bs-Latn-BA"/>
        </w:rPr>
        <w:t xml:space="preserve">kandidat </w:t>
      </w:r>
      <w:r w:rsidRPr="005745D7">
        <w:rPr>
          <w:b/>
          <w:bCs/>
          <w:noProof/>
          <w:lang w:val="bs-Latn-BA"/>
        </w:rPr>
        <w:t>aplicira</w:t>
      </w:r>
      <w:r w:rsidR="00981646" w:rsidRPr="005745D7">
        <w:rPr>
          <w:b/>
          <w:bCs/>
          <w:noProof/>
          <w:lang w:val="bs-Latn-BA"/>
        </w:rPr>
        <w:t>.</w:t>
      </w:r>
    </w:p>
    <w:p w14:paraId="270F348A" w14:textId="77777777" w:rsidR="00F77CAD" w:rsidRPr="005745D7" w:rsidRDefault="00F77CAD" w:rsidP="001823F0">
      <w:pPr>
        <w:jc w:val="both"/>
        <w:rPr>
          <w:b/>
          <w:bCs/>
          <w:noProof/>
          <w:lang w:val="bs-Latn-BA"/>
        </w:rPr>
      </w:pPr>
    </w:p>
    <w:p w14:paraId="4BD20E40" w14:textId="256ECF30" w:rsidR="00414807" w:rsidRPr="005745D7" w:rsidRDefault="00414807" w:rsidP="001823F0">
      <w:pPr>
        <w:jc w:val="both"/>
        <w:rPr>
          <w:b/>
          <w:bCs/>
          <w:noProof/>
          <w:lang w:val="bs-Latn-BA"/>
        </w:rPr>
      </w:pPr>
      <w:r w:rsidRPr="005745D7">
        <w:rPr>
          <w:b/>
          <w:bCs/>
          <w:noProof/>
          <w:lang w:val="bs-Latn-BA"/>
        </w:rPr>
        <w:t>Na koverti je potrebno naznačiti ime i prezime kandidata, kao i kontakt podatke.</w:t>
      </w:r>
    </w:p>
    <w:p w14:paraId="30B75873" w14:textId="77777777" w:rsidR="00CF262F" w:rsidRPr="005745D7" w:rsidRDefault="00CF262F" w:rsidP="001823F0">
      <w:pPr>
        <w:jc w:val="both"/>
        <w:rPr>
          <w:noProof/>
          <w:lang w:val="bs-Latn-BA"/>
        </w:rPr>
      </w:pPr>
    </w:p>
    <w:p w14:paraId="54798AAF" w14:textId="5A48AA3A" w:rsidR="001823F0" w:rsidRPr="005745D7" w:rsidRDefault="008277D6" w:rsidP="001823F0">
      <w:pPr>
        <w:jc w:val="both"/>
        <w:rPr>
          <w:noProof/>
          <w:lang w:val="bs-Latn-BA"/>
        </w:rPr>
      </w:pPr>
      <w:r w:rsidRPr="005745D7">
        <w:rPr>
          <w:noProof/>
          <w:lang w:val="bs-Latn-BA"/>
        </w:rPr>
        <w:t xml:space="preserve">Prijave </w:t>
      </w:r>
      <w:r w:rsidR="001823F0" w:rsidRPr="005745D7">
        <w:rPr>
          <w:noProof/>
          <w:lang w:val="bs-Latn-BA"/>
        </w:rPr>
        <w:t xml:space="preserve">se </w:t>
      </w:r>
      <w:r w:rsidRPr="005745D7">
        <w:rPr>
          <w:noProof/>
          <w:lang w:val="bs-Latn-BA"/>
        </w:rPr>
        <w:t xml:space="preserve">dostavljaju </w:t>
      </w:r>
      <w:r w:rsidR="001823F0" w:rsidRPr="005745D7">
        <w:rPr>
          <w:noProof/>
          <w:lang w:val="bs-Latn-BA"/>
        </w:rPr>
        <w:t xml:space="preserve">lično ili poštom preporučeno. </w:t>
      </w:r>
    </w:p>
    <w:p w14:paraId="2EBAA7FB" w14:textId="77777777" w:rsidR="00CF262F" w:rsidRPr="005745D7" w:rsidRDefault="00CF262F" w:rsidP="001823F0">
      <w:pPr>
        <w:jc w:val="both"/>
        <w:rPr>
          <w:noProof/>
          <w:lang w:val="bs-Latn-BA"/>
        </w:rPr>
      </w:pPr>
    </w:p>
    <w:p w14:paraId="55CA48D2" w14:textId="04C90467" w:rsidR="001823F0" w:rsidRPr="005745D7" w:rsidRDefault="001823F0" w:rsidP="001823F0">
      <w:pPr>
        <w:jc w:val="both"/>
        <w:rPr>
          <w:noProof/>
          <w:lang w:val="bs-Latn-BA"/>
        </w:rPr>
      </w:pPr>
      <w:r w:rsidRPr="005745D7">
        <w:rPr>
          <w:noProof/>
          <w:lang w:val="bs-Latn-BA"/>
        </w:rPr>
        <w:t xml:space="preserve">Neuredne, nepotpune i neblagovremene prijave neće se uzeti u razmatranje kao i prijave kandidata koji </w:t>
      </w:r>
      <w:r w:rsidR="006F21D1" w:rsidRPr="005745D7">
        <w:rPr>
          <w:noProof/>
          <w:lang w:val="bs-Latn-BA"/>
        </w:rPr>
        <w:t>ne ispunjavaju uslove utvrđene J</w:t>
      </w:r>
      <w:r w:rsidRPr="005745D7">
        <w:rPr>
          <w:noProof/>
          <w:lang w:val="bs-Latn-BA"/>
        </w:rPr>
        <w:t>avnim oglasom.</w:t>
      </w:r>
    </w:p>
    <w:p w14:paraId="0C4D66C0" w14:textId="77777777" w:rsidR="00CF262F" w:rsidRPr="005745D7" w:rsidRDefault="00CF262F" w:rsidP="001823F0">
      <w:pPr>
        <w:jc w:val="both"/>
        <w:rPr>
          <w:noProof/>
          <w:lang w:val="bs-Latn-BA"/>
        </w:rPr>
      </w:pPr>
    </w:p>
    <w:p w14:paraId="4C5873AF" w14:textId="49CB0360" w:rsidR="001823F0" w:rsidRPr="005745D7" w:rsidRDefault="001823F0" w:rsidP="001823F0">
      <w:pPr>
        <w:jc w:val="both"/>
        <w:rPr>
          <w:noProof/>
          <w:lang w:val="bs-Latn-BA"/>
        </w:rPr>
      </w:pPr>
      <w:r w:rsidRPr="005745D7">
        <w:rPr>
          <w:noProof/>
          <w:lang w:val="bs-Latn-BA"/>
        </w:rPr>
        <w:t>Ispu</w:t>
      </w:r>
      <w:r w:rsidR="006F21D1" w:rsidRPr="005745D7">
        <w:rPr>
          <w:noProof/>
          <w:lang w:val="bs-Latn-BA"/>
        </w:rPr>
        <w:t>njavanje uslova utvrđenih ovim J</w:t>
      </w:r>
      <w:r w:rsidRPr="005745D7">
        <w:rPr>
          <w:noProof/>
          <w:lang w:val="bs-Latn-BA"/>
        </w:rPr>
        <w:t>avnim oglasom se računa danom predaje prijave.</w:t>
      </w:r>
    </w:p>
    <w:p w14:paraId="07BF72CA" w14:textId="77777777" w:rsidR="00CF262F" w:rsidRPr="005745D7" w:rsidRDefault="00CF262F" w:rsidP="001823F0">
      <w:pPr>
        <w:jc w:val="both"/>
        <w:rPr>
          <w:noProof/>
          <w:lang w:val="bs-Latn-BA"/>
        </w:rPr>
      </w:pPr>
    </w:p>
    <w:p w14:paraId="785AE0C7" w14:textId="106B844F" w:rsidR="001823F0" w:rsidRPr="005745D7" w:rsidRDefault="001823F0" w:rsidP="001823F0">
      <w:pPr>
        <w:jc w:val="both"/>
        <w:rPr>
          <w:noProof/>
          <w:lang w:val="bs-Latn-BA"/>
        </w:rPr>
      </w:pPr>
      <w:r w:rsidRPr="005745D7">
        <w:rPr>
          <w:noProof/>
          <w:lang w:val="bs-Latn-BA"/>
        </w:rPr>
        <w:t>Podnosilac neblagovremene, nepotpune i</w:t>
      </w:r>
      <w:r w:rsidR="006F21D1" w:rsidRPr="005745D7">
        <w:rPr>
          <w:noProof/>
          <w:lang w:val="bs-Latn-BA"/>
        </w:rPr>
        <w:t xml:space="preserve"> neuredne prijave nije učesnik J</w:t>
      </w:r>
      <w:r w:rsidRPr="005745D7">
        <w:rPr>
          <w:noProof/>
          <w:lang w:val="bs-Latn-BA"/>
        </w:rPr>
        <w:t>avnog oglasa</w:t>
      </w:r>
      <w:r w:rsidR="0021251B" w:rsidRPr="005745D7">
        <w:rPr>
          <w:noProof/>
          <w:lang w:val="bs-Latn-BA"/>
        </w:rPr>
        <w:t>,</w:t>
      </w:r>
      <w:r w:rsidRPr="005745D7">
        <w:rPr>
          <w:noProof/>
          <w:lang w:val="bs-Latn-BA"/>
        </w:rPr>
        <w:t xml:space="preserve"> te nema pravo za pobijanje odluke o izboru kandidata ili čitavog postupka za zasnivanje radnog odnosa.</w:t>
      </w:r>
    </w:p>
    <w:p w14:paraId="516E3B30" w14:textId="77777777" w:rsidR="001823F0" w:rsidRPr="005745D7" w:rsidRDefault="001823F0" w:rsidP="001823F0">
      <w:pPr>
        <w:ind w:firstLine="708"/>
        <w:jc w:val="both"/>
        <w:rPr>
          <w:noProof/>
          <w:lang w:val="bs-Latn-BA"/>
        </w:rPr>
      </w:pPr>
    </w:p>
    <w:p w14:paraId="06FA31D3" w14:textId="77777777" w:rsidR="00CF262F" w:rsidRPr="005745D7" w:rsidRDefault="00CF262F" w:rsidP="00CF262F">
      <w:pPr>
        <w:jc w:val="both"/>
        <w:rPr>
          <w:noProof/>
          <w:lang w:val="bs-Latn-BA"/>
        </w:rPr>
      </w:pPr>
      <w:r w:rsidRPr="005745D7">
        <w:rPr>
          <w:noProof/>
          <w:lang w:val="bs-Latn-BA"/>
        </w:rPr>
        <w:t>Urednom prijavom na Javni oglas smatra se uredno popunjen prijavni obrazac koji je objavljen na web stranici Zavoda.</w:t>
      </w:r>
    </w:p>
    <w:p w14:paraId="4756153D" w14:textId="77777777" w:rsidR="00CF262F" w:rsidRPr="005745D7" w:rsidRDefault="00CF262F" w:rsidP="00CF262F">
      <w:pPr>
        <w:jc w:val="both"/>
        <w:rPr>
          <w:noProof/>
          <w:lang w:val="bs-Latn-BA"/>
        </w:rPr>
      </w:pPr>
    </w:p>
    <w:p w14:paraId="4C7997BB" w14:textId="77777777" w:rsidR="00CF262F" w:rsidRPr="005745D7" w:rsidRDefault="00CF262F" w:rsidP="00CF262F">
      <w:pPr>
        <w:jc w:val="both"/>
        <w:rPr>
          <w:noProof/>
          <w:lang w:val="bs-Latn-BA"/>
        </w:rPr>
      </w:pPr>
      <w:r w:rsidRPr="005745D7">
        <w:rPr>
          <w:noProof/>
          <w:lang w:val="bs-Latn-BA"/>
        </w:rPr>
        <w:t>Potpunom prijavom smatra se prijava uz koju su priloženi svi dokazi o ispunjavanju opštih i posebnih uslova naznačeni u Javnom oglasu za prijem u radni odnos.</w:t>
      </w:r>
    </w:p>
    <w:p w14:paraId="6FBEC137" w14:textId="77777777" w:rsidR="00CF262F" w:rsidRPr="005745D7" w:rsidRDefault="00CF262F" w:rsidP="00CF262F">
      <w:pPr>
        <w:jc w:val="both"/>
        <w:rPr>
          <w:noProof/>
          <w:lang w:val="bs-Latn-BA"/>
        </w:rPr>
      </w:pPr>
    </w:p>
    <w:p w14:paraId="404DD0C7" w14:textId="20ED200A" w:rsidR="00531947" w:rsidRPr="005745D7" w:rsidRDefault="00CF262F" w:rsidP="008E0148">
      <w:pPr>
        <w:jc w:val="both"/>
        <w:rPr>
          <w:noProof/>
          <w:lang w:val="bs-Latn-BA"/>
        </w:rPr>
      </w:pPr>
      <w:r w:rsidRPr="005745D7">
        <w:rPr>
          <w:noProof/>
          <w:lang w:val="bs-Latn-BA"/>
        </w:rPr>
        <w:t>Blagovremenom prijavom smatra se prijava koja je podnesena u roku koji je određen u Javnom oglasu za prijem u radni odnos.</w:t>
      </w:r>
    </w:p>
    <w:p w14:paraId="65FB88D5" w14:textId="1FAA0AF0" w:rsidR="009901EF" w:rsidRPr="005745D7" w:rsidRDefault="009901EF" w:rsidP="003F6944">
      <w:pPr>
        <w:pStyle w:val="ListParagraph"/>
        <w:ind w:left="360"/>
        <w:jc w:val="both"/>
        <w:rPr>
          <w:noProof/>
          <w:lang w:val="bs-Latn-BA"/>
        </w:rPr>
      </w:pPr>
    </w:p>
    <w:sectPr w:rsidR="009901EF" w:rsidRPr="005745D7" w:rsidSect="003A4DBC">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altName w:val="Yu Gothic"/>
    <w:charset w:val="80"/>
    <w:family w:val="auto"/>
    <w:pitch w:val="default"/>
  </w:font>
  <w:font w:name="font264">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3AFE"/>
    <w:multiLevelType w:val="hybridMultilevel"/>
    <w:tmpl w:val="AAEEF30C"/>
    <w:lvl w:ilvl="0" w:tplc="877E55A8">
      <w:start w:val="1"/>
      <w:numFmt w:val="decimal"/>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1" w15:restartNumberingAfterBreak="0">
    <w:nsid w:val="04CD6C39"/>
    <w:multiLevelType w:val="hybridMultilevel"/>
    <w:tmpl w:val="8C82D67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A505BAE"/>
    <w:multiLevelType w:val="hybridMultilevel"/>
    <w:tmpl w:val="AAEEF30C"/>
    <w:lvl w:ilvl="0" w:tplc="877E55A8">
      <w:start w:val="1"/>
      <w:numFmt w:val="decimal"/>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3" w15:restartNumberingAfterBreak="0">
    <w:nsid w:val="0F0852E0"/>
    <w:multiLevelType w:val="hybridMultilevel"/>
    <w:tmpl w:val="A5E25830"/>
    <w:lvl w:ilvl="0" w:tplc="399A1D62">
      <w:start w:val="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1663A85"/>
    <w:multiLevelType w:val="hybridMultilevel"/>
    <w:tmpl w:val="92A406EE"/>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 w15:restartNumberingAfterBreak="0">
    <w:nsid w:val="16FD2807"/>
    <w:multiLevelType w:val="hybridMultilevel"/>
    <w:tmpl w:val="AAEEF30C"/>
    <w:lvl w:ilvl="0" w:tplc="877E55A8">
      <w:start w:val="1"/>
      <w:numFmt w:val="decimal"/>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6" w15:restartNumberingAfterBreak="0">
    <w:nsid w:val="17083BAD"/>
    <w:multiLevelType w:val="hybridMultilevel"/>
    <w:tmpl w:val="4DE22892"/>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8D42D3D"/>
    <w:multiLevelType w:val="hybridMultilevel"/>
    <w:tmpl w:val="3F808C08"/>
    <w:lvl w:ilvl="0" w:tplc="141A000F">
      <w:start w:val="1"/>
      <w:numFmt w:val="decimal"/>
      <w:lvlText w:val="%1."/>
      <w:lvlJc w:val="left"/>
      <w:pPr>
        <w:ind w:left="644" w:hanging="360"/>
      </w:pPr>
      <w:rPr>
        <w:rFonts w:hint="default"/>
      </w:rPr>
    </w:lvl>
    <w:lvl w:ilvl="1" w:tplc="141A0019" w:tentative="1">
      <w:start w:val="1"/>
      <w:numFmt w:val="lowerLetter"/>
      <w:lvlText w:val="%2."/>
      <w:lvlJc w:val="left"/>
      <w:pPr>
        <w:ind w:left="1440" w:hanging="360"/>
      </w:pPr>
    </w:lvl>
    <w:lvl w:ilvl="2" w:tplc="141A001B">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20837239"/>
    <w:multiLevelType w:val="hybridMultilevel"/>
    <w:tmpl w:val="16E0D00E"/>
    <w:lvl w:ilvl="0" w:tplc="0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09B255D"/>
    <w:multiLevelType w:val="hybridMultilevel"/>
    <w:tmpl w:val="36A26CA8"/>
    <w:lvl w:ilvl="0" w:tplc="BD6C5B88">
      <w:numFmt w:val="bullet"/>
      <w:lvlText w:val="-"/>
      <w:lvlJc w:val="left"/>
      <w:pPr>
        <w:ind w:left="2629"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563509"/>
    <w:multiLevelType w:val="hybridMultilevel"/>
    <w:tmpl w:val="16E0D00E"/>
    <w:lvl w:ilvl="0" w:tplc="0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2B6A2D34"/>
    <w:multiLevelType w:val="hybridMultilevel"/>
    <w:tmpl w:val="A22E3482"/>
    <w:lvl w:ilvl="0" w:tplc="738C21C0">
      <w:numFmt w:val="bullet"/>
      <w:lvlText w:val="-"/>
      <w:lvlJc w:val="left"/>
      <w:pPr>
        <w:ind w:left="1080" w:hanging="360"/>
      </w:pPr>
      <w:rPr>
        <w:rFonts w:ascii="Calibri" w:eastAsia="Calibri" w:hAnsi="Calibri" w:cs="Times New Roman" w:hint="default"/>
      </w:rPr>
    </w:lvl>
    <w:lvl w:ilvl="1" w:tplc="141A0003">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2" w15:restartNumberingAfterBreak="0">
    <w:nsid w:val="2DA55EC8"/>
    <w:multiLevelType w:val="hybridMultilevel"/>
    <w:tmpl w:val="F43EB702"/>
    <w:lvl w:ilvl="0" w:tplc="BD6C5B88">
      <w:numFmt w:val="bullet"/>
      <w:lvlText w:val="-"/>
      <w:lvlJc w:val="left"/>
      <w:pPr>
        <w:ind w:left="1778"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DBC534A"/>
    <w:multiLevelType w:val="hybridMultilevel"/>
    <w:tmpl w:val="05E80FD8"/>
    <w:lvl w:ilvl="0" w:tplc="399A1D6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C34CF4"/>
    <w:multiLevelType w:val="hybridMultilevel"/>
    <w:tmpl w:val="FB988910"/>
    <w:lvl w:ilvl="0" w:tplc="399A1D62">
      <w:start w:val="2"/>
      <w:numFmt w:val="bullet"/>
      <w:lvlText w:val="-"/>
      <w:lvlJc w:val="left"/>
      <w:pPr>
        <w:ind w:left="294" w:hanging="360"/>
      </w:pPr>
      <w:rPr>
        <w:rFonts w:ascii="Times New Roman" w:eastAsia="Times New Roman" w:hAnsi="Times New Roman" w:cs="Times New Roman" w:hint="default"/>
      </w:rPr>
    </w:lvl>
    <w:lvl w:ilvl="1" w:tplc="101A0003" w:tentative="1">
      <w:start w:val="1"/>
      <w:numFmt w:val="bullet"/>
      <w:lvlText w:val="o"/>
      <w:lvlJc w:val="left"/>
      <w:pPr>
        <w:ind w:left="1014" w:hanging="360"/>
      </w:pPr>
      <w:rPr>
        <w:rFonts w:ascii="Courier New" w:hAnsi="Courier New" w:cs="Courier New" w:hint="default"/>
      </w:rPr>
    </w:lvl>
    <w:lvl w:ilvl="2" w:tplc="101A0005" w:tentative="1">
      <w:start w:val="1"/>
      <w:numFmt w:val="bullet"/>
      <w:lvlText w:val=""/>
      <w:lvlJc w:val="left"/>
      <w:pPr>
        <w:ind w:left="1734" w:hanging="360"/>
      </w:pPr>
      <w:rPr>
        <w:rFonts w:ascii="Wingdings" w:hAnsi="Wingdings" w:hint="default"/>
      </w:rPr>
    </w:lvl>
    <w:lvl w:ilvl="3" w:tplc="101A0001" w:tentative="1">
      <w:start w:val="1"/>
      <w:numFmt w:val="bullet"/>
      <w:lvlText w:val=""/>
      <w:lvlJc w:val="left"/>
      <w:pPr>
        <w:ind w:left="2454" w:hanging="360"/>
      </w:pPr>
      <w:rPr>
        <w:rFonts w:ascii="Symbol" w:hAnsi="Symbol" w:hint="default"/>
      </w:rPr>
    </w:lvl>
    <w:lvl w:ilvl="4" w:tplc="101A0003" w:tentative="1">
      <w:start w:val="1"/>
      <w:numFmt w:val="bullet"/>
      <w:lvlText w:val="o"/>
      <w:lvlJc w:val="left"/>
      <w:pPr>
        <w:ind w:left="3174" w:hanging="360"/>
      </w:pPr>
      <w:rPr>
        <w:rFonts w:ascii="Courier New" w:hAnsi="Courier New" w:cs="Courier New" w:hint="default"/>
      </w:rPr>
    </w:lvl>
    <w:lvl w:ilvl="5" w:tplc="101A0005" w:tentative="1">
      <w:start w:val="1"/>
      <w:numFmt w:val="bullet"/>
      <w:lvlText w:val=""/>
      <w:lvlJc w:val="left"/>
      <w:pPr>
        <w:ind w:left="3894" w:hanging="360"/>
      </w:pPr>
      <w:rPr>
        <w:rFonts w:ascii="Wingdings" w:hAnsi="Wingdings" w:hint="default"/>
      </w:rPr>
    </w:lvl>
    <w:lvl w:ilvl="6" w:tplc="101A0001" w:tentative="1">
      <w:start w:val="1"/>
      <w:numFmt w:val="bullet"/>
      <w:lvlText w:val=""/>
      <w:lvlJc w:val="left"/>
      <w:pPr>
        <w:ind w:left="4614" w:hanging="360"/>
      </w:pPr>
      <w:rPr>
        <w:rFonts w:ascii="Symbol" w:hAnsi="Symbol" w:hint="default"/>
      </w:rPr>
    </w:lvl>
    <w:lvl w:ilvl="7" w:tplc="101A0003" w:tentative="1">
      <w:start w:val="1"/>
      <w:numFmt w:val="bullet"/>
      <w:lvlText w:val="o"/>
      <w:lvlJc w:val="left"/>
      <w:pPr>
        <w:ind w:left="5334" w:hanging="360"/>
      </w:pPr>
      <w:rPr>
        <w:rFonts w:ascii="Courier New" w:hAnsi="Courier New" w:cs="Courier New" w:hint="default"/>
      </w:rPr>
    </w:lvl>
    <w:lvl w:ilvl="8" w:tplc="101A0005" w:tentative="1">
      <w:start w:val="1"/>
      <w:numFmt w:val="bullet"/>
      <w:lvlText w:val=""/>
      <w:lvlJc w:val="left"/>
      <w:pPr>
        <w:ind w:left="6054" w:hanging="360"/>
      </w:pPr>
      <w:rPr>
        <w:rFonts w:ascii="Wingdings" w:hAnsi="Wingdings" w:hint="default"/>
      </w:rPr>
    </w:lvl>
  </w:abstractNum>
  <w:abstractNum w:abstractNumId="15" w15:restartNumberingAfterBreak="0">
    <w:nsid w:val="2E884CDD"/>
    <w:multiLevelType w:val="hybridMultilevel"/>
    <w:tmpl w:val="83968E02"/>
    <w:lvl w:ilvl="0" w:tplc="6BDC6DD8">
      <w:start w:val="1"/>
      <w:numFmt w:val="bullet"/>
      <w:lvlText w:val="-"/>
      <w:lvlJc w:val="left"/>
      <w:pPr>
        <w:ind w:left="1426" w:hanging="360"/>
      </w:pPr>
      <w:rPr>
        <w:rFonts w:ascii="Times New Roman" w:eastAsia="Times New Roman" w:hAnsi="Times New Roman" w:cs="Times New Roman" w:hint="default"/>
      </w:rPr>
    </w:lvl>
    <w:lvl w:ilvl="1" w:tplc="101A0003" w:tentative="1">
      <w:start w:val="1"/>
      <w:numFmt w:val="bullet"/>
      <w:lvlText w:val="o"/>
      <w:lvlJc w:val="left"/>
      <w:pPr>
        <w:ind w:left="2146" w:hanging="360"/>
      </w:pPr>
      <w:rPr>
        <w:rFonts w:ascii="Courier New" w:hAnsi="Courier New" w:cs="Courier New" w:hint="default"/>
      </w:rPr>
    </w:lvl>
    <w:lvl w:ilvl="2" w:tplc="101A0005" w:tentative="1">
      <w:start w:val="1"/>
      <w:numFmt w:val="bullet"/>
      <w:lvlText w:val=""/>
      <w:lvlJc w:val="left"/>
      <w:pPr>
        <w:ind w:left="2866" w:hanging="360"/>
      </w:pPr>
      <w:rPr>
        <w:rFonts w:ascii="Wingdings" w:hAnsi="Wingdings" w:hint="default"/>
      </w:rPr>
    </w:lvl>
    <w:lvl w:ilvl="3" w:tplc="101A0001" w:tentative="1">
      <w:start w:val="1"/>
      <w:numFmt w:val="bullet"/>
      <w:lvlText w:val=""/>
      <w:lvlJc w:val="left"/>
      <w:pPr>
        <w:ind w:left="3586" w:hanging="360"/>
      </w:pPr>
      <w:rPr>
        <w:rFonts w:ascii="Symbol" w:hAnsi="Symbol" w:hint="default"/>
      </w:rPr>
    </w:lvl>
    <w:lvl w:ilvl="4" w:tplc="101A0003" w:tentative="1">
      <w:start w:val="1"/>
      <w:numFmt w:val="bullet"/>
      <w:lvlText w:val="o"/>
      <w:lvlJc w:val="left"/>
      <w:pPr>
        <w:ind w:left="4306" w:hanging="360"/>
      </w:pPr>
      <w:rPr>
        <w:rFonts w:ascii="Courier New" w:hAnsi="Courier New" w:cs="Courier New" w:hint="default"/>
      </w:rPr>
    </w:lvl>
    <w:lvl w:ilvl="5" w:tplc="101A0005" w:tentative="1">
      <w:start w:val="1"/>
      <w:numFmt w:val="bullet"/>
      <w:lvlText w:val=""/>
      <w:lvlJc w:val="left"/>
      <w:pPr>
        <w:ind w:left="5026" w:hanging="360"/>
      </w:pPr>
      <w:rPr>
        <w:rFonts w:ascii="Wingdings" w:hAnsi="Wingdings" w:hint="default"/>
      </w:rPr>
    </w:lvl>
    <w:lvl w:ilvl="6" w:tplc="101A0001" w:tentative="1">
      <w:start w:val="1"/>
      <w:numFmt w:val="bullet"/>
      <w:lvlText w:val=""/>
      <w:lvlJc w:val="left"/>
      <w:pPr>
        <w:ind w:left="5746" w:hanging="360"/>
      </w:pPr>
      <w:rPr>
        <w:rFonts w:ascii="Symbol" w:hAnsi="Symbol" w:hint="default"/>
      </w:rPr>
    </w:lvl>
    <w:lvl w:ilvl="7" w:tplc="101A0003" w:tentative="1">
      <w:start w:val="1"/>
      <w:numFmt w:val="bullet"/>
      <w:lvlText w:val="o"/>
      <w:lvlJc w:val="left"/>
      <w:pPr>
        <w:ind w:left="6466" w:hanging="360"/>
      </w:pPr>
      <w:rPr>
        <w:rFonts w:ascii="Courier New" w:hAnsi="Courier New" w:cs="Courier New" w:hint="default"/>
      </w:rPr>
    </w:lvl>
    <w:lvl w:ilvl="8" w:tplc="101A0005" w:tentative="1">
      <w:start w:val="1"/>
      <w:numFmt w:val="bullet"/>
      <w:lvlText w:val=""/>
      <w:lvlJc w:val="left"/>
      <w:pPr>
        <w:ind w:left="7186" w:hanging="360"/>
      </w:pPr>
      <w:rPr>
        <w:rFonts w:ascii="Wingdings" w:hAnsi="Wingdings" w:hint="default"/>
      </w:rPr>
    </w:lvl>
  </w:abstractNum>
  <w:abstractNum w:abstractNumId="16" w15:restartNumberingAfterBreak="0">
    <w:nsid w:val="31914BD4"/>
    <w:multiLevelType w:val="hybridMultilevel"/>
    <w:tmpl w:val="814A7AD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7" w15:restartNumberingAfterBreak="0">
    <w:nsid w:val="31C62836"/>
    <w:multiLevelType w:val="hybridMultilevel"/>
    <w:tmpl w:val="D74619B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327C0991"/>
    <w:multiLevelType w:val="hybridMultilevel"/>
    <w:tmpl w:val="C43A9538"/>
    <w:lvl w:ilvl="0" w:tplc="04090001">
      <w:start w:val="1"/>
      <w:numFmt w:val="bullet"/>
      <w:lvlText w:val=""/>
      <w:lvlJc w:val="left"/>
      <w:pPr>
        <w:ind w:left="720" w:hanging="360"/>
      </w:pPr>
      <w:rPr>
        <w:rFonts w:ascii="Symbol" w:hAnsi="Symbol" w:hint="default"/>
      </w:rPr>
    </w:lvl>
    <w:lvl w:ilvl="1" w:tplc="0862D7E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260E7"/>
    <w:multiLevelType w:val="hybridMultilevel"/>
    <w:tmpl w:val="9F420CD8"/>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0" w15:restartNumberingAfterBreak="0">
    <w:nsid w:val="3829390A"/>
    <w:multiLevelType w:val="hybridMultilevel"/>
    <w:tmpl w:val="D1BCD15C"/>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1" w15:restartNumberingAfterBreak="0">
    <w:nsid w:val="3B5F7BA8"/>
    <w:multiLevelType w:val="hybridMultilevel"/>
    <w:tmpl w:val="426A2E8E"/>
    <w:lvl w:ilvl="0" w:tplc="399A1D62">
      <w:start w:val="2"/>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2" w15:restartNumberingAfterBreak="0">
    <w:nsid w:val="3C1353BE"/>
    <w:multiLevelType w:val="hybridMultilevel"/>
    <w:tmpl w:val="A408669E"/>
    <w:lvl w:ilvl="0" w:tplc="8CA28CE4">
      <w:start w:val="1"/>
      <w:numFmt w:val="decimal"/>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23" w15:restartNumberingAfterBreak="0">
    <w:nsid w:val="40D90C37"/>
    <w:multiLevelType w:val="hybridMultilevel"/>
    <w:tmpl w:val="ADCABF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1A5CF9"/>
    <w:multiLevelType w:val="hybridMultilevel"/>
    <w:tmpl w:val="44222322"/>
    <w:lvl w:ilvl="0" w:tplc="0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450D5698"/>
    <w:multiLevelType w:val="hybridMultilevel"/>
    <w:tmpl w:val="6DC0E0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34D7360"/>
    <w:multiLevelType w:val="hybridMultilevel"/>
    <w:tmpl w:val="98E86C8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440637E"/>
    <w:multiLevelType w:val="hybridMultilevel"/>
    <w:tmpl w:val="46546634"/>
    <w:lvl w:ilvl="0" w:tplc="541E5E02">
      <w:start w:val="1"/>
      <w:numFmt w:val="bullet"/>
      <w:lvlText w:val="-"/>
      <w:lvlJc w:val="left"/>
      <w:pPr>
        <w:ind w:left="720" w:hanging="360"/>
      </w:pPr>
      <w:rPr>
        <w:rFonts w:ascii="Verdana" w:hAnsi="Verdana"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8" w15:restartNumberingAfterBreak="0">
    <w:nsid w:val="54FC0B4B"/>
    <w:multiLevelType w:val="hybridMultilevel"/>
    <w:tmpl w:val="BB48731E"/>
    <w:lvl w:ilvl="0" w:tplc="47FC2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F666B"/>
    <w:multiLevelType w:val="hybridMultilevel"/>
    <w:tmpl w:val="AAEEF30C"/>
    <w:lvl w:ilvl="0" w:tplc="877E55A8">
      <w:start w:val="1"/>
      <w:numFmt w:val="decimal"/>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30" w15:restartNumberingAfterBreak="0">
    <w:nsid w:val="59D872AB"/>
    <w:multiLevelType w:val="hybridMultilevel"/>
    <w:tmpl w:val="C344B67E"/>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1" w15:restartNumberingAfterBreak="0">
    <w:nsid w:val="5FDB166E"/>
    <w:multiLevelType w:val="hybridMultilevel"/>
    <w:tmpl w:val="61182D00"/>
    <w:lvl w:ilvl="0" w:tplc="BD6C5B88">
      <w:numFmt w:val="bullet"/>
      <w:lvlText w:val="-"/>
      <w:lvlJc w:val="left"/>
      <w:pPr>
        <w:ind w:left="720" w:hanging="360"/>
      </w:pPr>
      <w:rPr>
        <w:rFonts w:ascii="Times New Roman" w:eastAsia="Times New Roman" w:hAnsi="Times New Roman" w:cs="Times New Roman"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2" w15:restartNumberingAfterBreak="0">
    <w:nsid w:val="60B83EC0"/>
    <w:multiLevelType w:val="hybridMultilevel"/>
    <w:tmpl w:val="0F8EFF8C"/>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3" w15:restartNumberingAfterBreak="0">
    <w:nsid w:val="63A7419A"/>
    <w:multiLevelType w:val="hybridMultilevel"/>
    <w:tmpl w:val="2410E310"/>
    <w:lvl w:ilvl="0" w:tplc="738C21C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15:restartNumberingAfterBreak="0">
    <w:nsid w:val="668F53A5"/>
    <w:multiLevelType w:val="hybridMultilevel"/>
    <w:tmpl w:val="FFD67D74"/>
    <w:lvl w:ilvl="0" w:tplc="6BD42206">
      <w:numFmt w:val="bullet"/>
      <w:lvlText w:val="-"/>
      <w:lvlJc w:val="left"/>
      <w:pPr>
        <w:ind w:left="720" w:hanging="360"/>
      </w:pPr>
      <w:rPr>
        <w:rFonts w:ascii="Times New Roman" w:eastAsia="Calibri" w:hAnsi="Times New Roman" w:cs="Times New Roman"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6C925AB5"/>
    <w:multiLevelType w:val="hybridMultilevel"/>
    <w:tmpl w:val="25B873EC"/>
    <w:lvl w:ilvl="0" w:tplc="BD6C5B8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6DB87A07"/>
    <w:multiLevelType w:val="hybridMultilevel"/>
    <w:tmpl w:val="5B24C69C"/>
    <w:lvl w:ilvl="0" w:tplc="1A8853F2">
      <w:start w:val="1"/>
      <w:numFmt w:val="bullet"/>
      <w:lvlText w:val=""/>
      <w:lvlJc w:val="left"/>
      <w:pPr>
        <w:tabs>
          <w:tab w:val="num" w:pos="720"/>
        </w:tabs>
        <w:ind w:left="720" w:hanging="360"/>
      </w:pPr>
      <w:rPr>
        <w:rFonts w:ascii="Symbol" w:hAnsi="Symbol" w:hint="default"/>
      </w:rPr>
    </w:lvl>
    <w:lvl w:ilvl="1" w:tplc="1A8853F2">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6DDA042A"/>
    <w:multiLevelType w:val="hybridMultilevel"/>
    <w:tmpl w:val="C13A4344"/>
    <w:lvl w:ilvl="0" w:tplc="541E5E02">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9F7B64"/>
    <w:multiLevelType w:val="hybridMultilevel"/>
    <w:tmpl w:val="1AC20720"/>
    <w:lvl w:ilvl="0" w:tplc="77EC23EC">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9" w15:restartNumberingAfterBreak="0">
    <w:nsid w:val="70AB0ECA"/>
    <w:multiLevelType w:val="multilevel"/>
    <w:tmpl w:val="36B87FFE"/>
    <w:lvl w:ilvl="0">
      <w:numFmt w:val="bullet"/>
      <w:lvlText w:val="-"/>
      <w:lvlJc w:val="left"/>
      <w:pPr>
        <w:tabs>
          <w:tab w:val="num" w:pos="720"/>
        </w:tabs>
        <w:ind w:left="720" w:hanging="360"/>
      </w:pPr>
      <w:rPr>
        <w:rFonts w:ascii="Calibri" w:eastAsia="Calibri" w:hAnsi="Calibri" w:cs="Times New Roman" w:hint="default"/>
      </w:rPr>
    </w:lvl>
    <w:lvl w:ilvl="1">
      <w:start w:val="1"/>
      <w:numFmt w:val="bullet"/>
      <w:lvlText w:val="◦"/>
      <w:lvlJc w:val="left"/>
      <w:pPr>
        <w:tabs>
          <w:tab w:val="num" w:pos="1080"/>
        </w:tabs>
        <w:ind w:left="1080" w:hanging="360"/>
      </w:pPr>
      <w:rPr>
        <w:rFonts w:ascii="OpenSymbol" w:hAnsi="OpenSymbol" w:cs="font264"/>
      </w:rPr>
    </w:lvl>
    <w:lvl w:ilvl="2">
      <w:start w:val="1"/>
      <w:numFmt w:val="bullet"/>
      <w:lvlText w:val="▪"/>
      <w:lvlJc w:val="left"/>
      <w:pPr>
        <w:tabs>
          <w:tab w:val="num" w:pos="1440"/>
        </w:tabs>
        <w:ind w:left="1440" w:hanging="360"/>
      </w:pPr>
      <w:rPr>
        <w:rFonts w:ascii="OpenSymbol" w:hAnsi="OpenSymbol" w:cs="font264"/>
      </w:rPr>
    </w:lvl>
    <w:lvl w:ilvl="3">
      <w:start w:val="1"/>
      <w:numFmt w:val="bullet"/>
      <w:lvlText w:val=""/>
      <w:lvlJc w:val="left"/>
      <w:pPr>
        <w:tabs>
          <w:tab w:val="num" w:pos="1800"/>
        </w:tabs>
        <w:ind w:left="1800" w:hanging="360"/>
      </w:pPr>
      <w:rPr>
        <w:rFonts w:ascii="Symbol" w:hAnsi="Symbol" w:cs="font264"/>
      </w:rPr>
    </w:lvl>
    <w:lvl w:ilvl="4">
      <w:start w:val="1"/>
      <w:numFmt w:val="bullet"/>
      <w:lvlText w:val="◦"/>
      <w:lvlJc w:val="left"/>
      <w:pPr>
        <w:tabs>
          <w:tab w:val="num" w:pos="2160"/>
        </w:tabs>
        <w:ind w:left="2160" w:hanging="360"/>
      </w:pPr>
      <w:rPr>
        <w:rFonts w:ascii="OpenSymbol" w:hAnsi="OpenSymbol" w:cs="font264"/>
      </w:rPr>
    </w:lvl>
    <w:lvl w:ilvl="5">
      <w:start w:val="1"/>
      <w:numFmt w:val="bullet"/>
      <w:lvlText w:val="▪"/>
      <w:lvlJc w:val="left"/>
      <w:pPr>
        <w:tabs>
          <w:tab w:val="num" w:pos="2520"/>
        </w:tabs>
        <w:ind w:left="2520" w:hanging="360"/>
      </w:pPr>
      <w:rPr>
        <w:rFonts w:ascii="OpenSymbol" w:hAnsi="OpenSymbol" w:cs="font264"/>
      </w:rPr>
    </w:lvl>
    <w:lvl w:ilvl="6">
      <w:start w:val="1"/>
      <w:numFmt w:val="bullet"/>
      <w:lvlText w:val=""/>
      <w:lvlJc w:val="left"/>
      <w:pPr>
        <w:tabs>
          <w:tab w:val="num" w:pos="2880"/>
        </w:tabs>
        <w:ind w:left="2880" w:hanging="360"/>
      </w:pPr>
      <w:rPr>
        <w:rFonts w:ascii="Symbol" w:hAnsi="Symbol" w:cs="font264"/>
      </w:rPr>
    </w:lvl>
    <w:lvl w:ilvl="7">
      <w:start w:val="1"/>
      <w:numFmt w:val="bullet"/>
      <w:lvlText w:val="◦"/>
      <w:lvlJc w:val="left"/>
      <w:pPr>
        <w:tabs>
          <w:tab w:val="num" w:pos="3240"/>
        </w:tabs>
        <w:ind w:left="3240" w:hanging="360"/>
      </w:pPr>
      <w:rPr>
        <w:rFonts w:ascii="OpenSymbol" w:hAnsi="OpenSymbol" w:cs="font264"/>
      </w:rPr>
    </w:lvl>
    <w:lvl w:ilvl="8">
      <w:start w:val="1"/>
      <w:numFmt w:val="bullet"/>
      <w:lvlText w:val="▪"/>
      <w:lvlJc w:val="left"/>
      <w:pPr>
        <w:tabs>
          <w:tab w:val="num" w:pos="3600"/>
        </w:tabs>
        <w:ind w:left="3600" w:hanging="360"/>
      </w:pPr>
      <w:rPr>
        <w:rFonts w:ascii="OpenSymbol" w:hAnsi="OpenSymbol" w:cs="font264"/>
      </w:rPr>
    </w:lvl>
  </w:abstractNum>
  <w:abstractNum w:abstractNumId="40" w15:restartNumberingAfterBreak="0">
    <w:nsid w:val="74177723"/>
    <w:multiLevelType w:val="hybridMultilevel"/>
    <w:tmpl w:val="1EB425F8"/>
    <w:lvl w:ilvl="0" w:tplc="1A8853F2">
      <w:start w:val="1"/>
      <w:numFmt w:val="bullet"/>
      <w:lvlText w:val=""/>
      <w:lvlJc w:val="left"/>
      <w:pPr>
        <w:ind w:left="294" w:hanging="360"/>
      </w:pPr>
      <w:rPr>
        <w:rFonts w:ascii="Symbol" w:hAnsi="Symbol" w:hint="default"/>
      </w:rPr>
    </w:lvl>
    <w:lvl w:ilvl="1" w:tplc="101A0003" w:tentative="1">
      <w:start w:val="1"/>
      <w:numFmt w:val="bullet"/>
      <w:lvlText w:val="o"/>
      <w:lvlJc w:val="left"/>
      <w:pPr>
        <w:ind w:left="1014" w:hanging="360"/>
      </w:pPr>
      <w:rPr>
        <w:rFonts w:ascii="Courier New" w:hAnsi="Courier New" w:cs="Courier New" w:hint="default"/>
      </w:rPr>
    </w:lvl>
    <w:lvl w:ilvl="2" w:tplc="101A0005" w:tentative="1">
      <w:start w:val="1"/>
      <w:numFmt w:val="bullet"/>
      <w:lvlText w:val=""/>
      <w:lvlJc w:val="left"/>
      <w:pPr>
        <w:ind w:left="1734" w:hanging="360"/>
      </w:pPr>
      <w:rPr>
        <w:rFonts w:ascii="Wingdings" w:hAnsi="Wingdings" w:hint="default"/>
      </w:rPr>
    </w:lvl>
    <w:lvl w:ilvl="3" w:tplc="101A0001" w:tentative="1">
      <w:start w:val="1"/>
      <w:numFmt w:val="bullet"/>
      <w:lvlText w:val=""/>
      <w:lvlJc w:val="left"/>
      <w:pPr>
        <w:ind w:left="2454" w:hanging="360"/>
      </w:pPr>
      <w:rPr>
        <w:rFonts w:ascii="Symbol" w:hAnsi="Symbol" w:hint="default"/>
      </w:rPr>
    </w:lvl>
    <w:lvl w:ilvl="4" w:tplc="101A0003" w:tentative="1">
      <w:start w:val="1"/>
      <w:numFmt w:val="bullet"/>
      <w:lvlText w:val="o"/>
      <w:lvlJc w:val="left"/>
      <w:pPr>
        <w:ind w:left="3174" w:hanging="360"/>
      </w:pPr>
      <w:rPr>
        <w:rFonts w:ascii="Courier New" w:hAnsi="Courier New" w:cs="Courier New" w:hint="default"/>
      </w:rPr>
    </w:lvl>
    <w:lvl w:ilvl="5" w:tplc="101A0005" w:tentative="1">
      <w:start w:val="1"/>
      <w:numFmt w:val="bullet"/>
      <w:lvlText w:val=""/>
      <w:lvlJc w:val="left"/>
      <w:pPr>
        <w:ind w:left="3894" w:hanging="360"/>
      </w:pPr>
      <w:rPr>
        <w:rFonts w:ascii="Wingdings" w:hAnsi="Wingdings" w:hint="default"/>
      </w:rPr>
    </w:lvl>
    <w:lvl w:ilvl="6" w:tplc="101A0001" w:tentative="1">
      <w:start w:val="1"/>
      <w:numFmt w:val="bullet"/>
      <w:lvlText w:val=""/>
      <w:lvlJc w:val="left"/>
      <w:pPr>
        <w:ind w:left="4614" w:hanging="360"/>
      </w:pPr>
      <w:rPr>
        <w:rFonts w:ascii="Symbol" w:hAnsi="Symbol" w:hint="default"/>
      </w:rPr>
    </w:lvl>
    <w:lvl w:ilvl="7" w:tplc="101A0003" w:tentative="1">
      <w:start w:val="1"/>
      <w:numFmt w:val="bullet"/>
      <w:lvlText w:val="o"/>
      <w:lvlJc w:val="left"/>
      <w:pPr>
        <w:ind w:left="5334" w:hanging="360"/>
      </w:pPr>
      <w:rPr>
        <w:rFonts w:ascii="Courier New" w:hAnsi="Courier New" w:cs="Courier New" w:hint="default"/>
      </w:rPr>
    </w:lvl>
    <w:lvl w:ilvl="8" w:tplc="101A0005" w:tentative="1">
      <w:start w:val="1"/>
      <w:numFmt w:val="bullet"/>
      <w:lvlText w:val=""/>
      <w:lvlJc w:val="left"/>
      <w:pPr>
        <w:ind w:left="6054" w:hanging="360"/>
      </w:pPr>
      <w:rPr>
        <w:rFonts w:ascii="Wingdings" w:hAnsi="Wingdings" w:hint="default"/>
      </w:rPr>
    </w:lvl>
  </w:abstractNum>
  <w:abstractNum w:abstractNumId="41" w15:restartNumberingAfterBreak="0">
    <w:nsid w:val="75BE5E82"/>
    <w:multiLevelType w:val="hybridMultilevel"/>
    <w:tmpl w:val="42120E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C7146B3"/>
    <w:multiLevelType w:val="hybridMultilevel"/>
    <w:tmpl w:val="9EF0FC3E"/>
    <w:lvl w:ilvl="0" w:tplc="141A000F">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num w:numId="1">
    <w:abstractNumId w:val="36"/>
  </w:num>
  <w:num w:numId="2">
    <w:abstractNumId w:val="1"/>
  </w:num>
  <w:num w:numId="3">
    <w:abstractNumId w:val="3"/>
  </w:num>
  <w:num w:numId="4">
    <w:abstractNumId w:val="42"/>
  </w:num>
  <w:num w:numId="5">
    <w:abstractNumId w:val="5"/>
  </w:num>
  <w:num w:numId="6">
    <w:abstractNumId w:val="30"/>
  </w:num>
  <w:num w:numId="7">
    <w:abstractNumId w:val="40"/>
  </w:num>
  <w:num w:numId="8">
    <w:abstractNumId w:val="0"/>
  </w:num>
  <w:num w:numId="9">
    <w:abstractNumId w:val="29"/>
  </w:num>
  <w:num w:numId="10">
    <w:abstractNumId w:val="2"/>
  </w:num>
  <w:num w:numId="11">
    <w:abstractNumId w:val="15"/>
  </w:num>
  <w:num w:numId="12">
    <w:abstractNumId w:val="38"/>
  </w:num>
  <w:num w:numId="13">
    <w:abstractNumId w:val="16"/>
  </w:num>
  <w:num w:numId="14">
    <w:abstractNumId w:val="7"/>
  </w:num>
  <w:num w:numId="15">
    <w:abstractNumId w:val="20"/>
  </w:num>
  <w:num w:numId="16">
    <w:abstractNumId w:val="22"/>
  </w:num>
  <w:num w:numId="17">
    <w:abstractNumId w:val="9"/>
  </w:num>
  <w:num w:numId="18">
    <w:abstractNumId w:val="31"/>
  </w:num>
  <w:num w:numId="19">
    <w:abstractNumId w:val="14"/>
  </w:num>
  <w:num w:numId="20">
    <w:abstractNumId w:val="21"/>
  </w:num>
  <w:num w:numId="21">
    <w:abstractNumId w:val="19"/>
  </w:num>
  <w:num w:numId="22">
    <w:abstractNumId w:val="32"/>
  </w:num>
  <w:num w:numId="23">
    <w:abstractNumId w:val="35"/>
  </w:num>
  <w:num w:numId="24">
    <w:abstractNumId w:val="12"/>
  </w:num>
  <w:num w:numId="25">
    <w:abstractNumId w:val="34"/>
  </w:num>
  <w:num w:numId="26">
    <w:abstractNumId w:val="11"/>
  </w:num>
  <w:num w:numId="27">
    <w:abstractNumId w:val="39"/>
  </w:num>
  <w:num w:numId="28">
    <w:abstractNumId w:val="18"/>
  </w:num>
  <w:num w:numId="29">
    <w:abstractNumId w:val="28"/>
  </w:num>
  <w:num w:numId="30">
    <w:abstractNumId w:val="6"/>
  </w:num>
  <w:num w:numId="31">
    <w:abstractNumId w:val="27"/>
  </w:num>
  <w:num w:numId="32">
    <w:abstractNumId w:val="37"/>
  </w:num>
  <w:num w:numId="33">
    <w:abstractNumId w:val="13"/>
  </w:num>
  <w:num w:numId="34">
    <w:abstractNumId w:val="23"/>
  </w:num>
  <w:num w:numId="35">
    <w:abstractNumId w:val="4"/>
  </w:num>
  <w:num w:numId="36">
    <w:abstractNumId w:val="41"/>
  </w:num>
  <w:num w:numId="37">
    <w:abstractNumId w:val="25"/>
  </w:num>
  <w:num w:numId="38">
    <w:abstractNumId w:val="33"/>
  </w:num>
  <w:num w:numId="39">
    <w:abstractNumId w:val="10"/>
  </w:num>
  <w:num w:numId="40">
    <w:abstractNumId w:val="24"/>
  </w:num>
  <w:num w:numId="41">
    <w:abstractNumId w:val="26"/>
  </w:num>
  <w:num w:numId="42">
    <w:abstractNumId w:val="8"/>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3F0"/>
    <w:rsid w:val="00007C4A"/>
    <w:rsid w:val="00011F6E"/>
    <w:rsid w:val="000236D8"/>
    <w:rsid w:val="0003425A"/>
    <w:rsid w:val="00041984"/>
    <w:rsid w:val="00047B77"/>
    <w:rsid w:val="00051FDB"/>
    <w:rsid w:val="00052C0A"/>
    <w:rsid w:val="00064F59"/>
    <w:rsid w:val="000A6E25"/>
    <w:rsid w:val="000B1473"/>
    <w:rsid w:val="000C0897"/>
    <w:rsid w:val="000C45B6"/>
    <w:rsid w:val="000C4FD3"/>
    <w:rsid w:val="000D14A0"/>
    <w:rsid w:val="000D6DF7"/>
    <w:rsid w:val="000E181A"/>
    <w:rsid w:val="000E7C97"/>
    <w:rsid w:val="000F35F0"/>
    <w:rsid w:val="000F6476"/>
    <w:rsid w:val="0010588D"/>
    <w:rsid w:val="00111F62"/>
    <w:rsid w:val="00112094"/>
    <w:rsid w:val="00115FBE"/>
    <w:rsid w:val="00130A77"/>
    <w:rsid w:val="001323BA"/>
    <w:rsid w:val="00136170"/>
    <w:rsid w:val="001568DE"/>
    <w:rsid w:val="00163F37"/>
    <w:rsid w:val="00166A3B"/>
    <w:rsid w:val="00175064"/>
    <w:rsid w:val="001803C9"/>
    <w:rsid w:val="001823F0"/>
    <w:rsid w:val="00193723"/>
    <w:rsid w:val="001A7011"/>
    <w:rsid w:val="001A7B35"/>
    <w:rsid w:val="001C2BAA"/>
    <w:rsid w:val="001D0B4E"/>
    <w:rsid w:val="001D7FF5"/>
    <w:rsid w:val="001E3F38"/>
    <w:rsid w:val="001E7F64"/>
    <w:rsid w:val="001F3726"/>
    <w:rsid w:val="001F5B2A"/>
    <w:rsid w:val="00200BBF"/>
    <w:rsid w:val="00205CD4"/>
    <w:rsid w:val="002061E5"/>
    <w:rsid w:val="0021251B"/>
    <w:rsid w:val="002238F9"/>
    <w:rsid w:val="00226E26"/>
    <w:rsid w:val="00227A88"/>
    <w:rsid w:val="00237046"/>
    <w:rsid w:val="002401EE"/>
    <w:rsid w:val="002512B9"/>
    <w:rsid w:val="00253F6A"/>
    <w:rsid w:val="00263F03"/>
    <w:rsid w:val="002653DC"/>
    <w:rsid w:val="002667D3"/>
    <w:rsid w:val="002701E0"/>
    <w:rsid w:val="00275370"/>
    <w:rsid w:val="00295270"/>
    <w:rsid w:val="002A6ED3"/>
    <w:rsid w:val="002C4C21"/>
    <w:rsid w:val="002C6022"/>
    <w:rsid w:val="002C6176"/>
    <w:rsid w:val="002D0B56"/>
    <w:rsid w:val="002D523C"/>
    <w:rsid w:val="002F09FD"/>
    <w:rsid w:val="002F6559"/>
    <w:rsid w:val="003102EA"/>
    <w:rsid w:val="00312324"/>
    <w:rsid w:val="003134F5"/>
    <w:rsid w:val="00317F1E"/>
    <w:rsid w:val="00346CA7"/>
    <w:rsid w:val="00357044"/>
    <w:rsid w:val="00360410"/>
    <w:rsid w:val="0037271C"/>
    <w:rsid w:val="00375980"/>
    <w:rsid w:val="0038106D"/>
    <w:rsid w:val="003941FB"/>
    <w:rsid w:val="003A124B"/>
    <w:rsid w:val="003A4DBC"/>
    <w:rsid w:val="003A523E"/>
    <w:rsid w:val="003A573E"/>
    <w:rsid w:val="003A761A"/>
    <w:rsid w:val="003B77AD"/>
    <w:rsid w:val="003C0C8A"/>
    <w:rsid w:val="003C51B2"/>
    <w:rsid w:val="003D1CB9"/>
    <w:rsid w:val="003D1F47"/>
    <w:rsid w:val="003F3805"/>
    <w:rsid w:val="003F6944"/>
    <w:rsid w:val="003F7CDC"/>
    <w:rsid w:val="00400412"/>
    <w:rsid w:val="004044B4"/>
    <w:rsid w:val="004050AE"/>
    <w:rsid w:val="00410E14"/>
    <w:rsid w:val="00412440"/>
    <w:rsid w:val="004135EF"/>
    <w:rsid w:val="00414807"/>
    <w:rsid w:val="00440FFD"/>
    <w:rsid w:val="004522BF"/>
    <w:rsid w:val="00454929"/>
    <w:rsid w:val="00464EFE"/>
    <w:rsid w:val="00476E82"/>
    <w:rsid w:val="00480115"/>
    <w:rsid w:val="00485706"/>
    <w:rsid w:val="004C3A9E"/>
    <w:rsid w:val="00504AC2"/>
    <w:rsid w:val="0052452C"/>
    <w:rsid w:val="00531947"/>
    <w:rsid w:val="00533332"/>
    <w:rsid w:val="0053613D"/>
    <w:rsid w:val="00566E86"/>
    <w:rsid w:val="00570FE1"/>
    <w:rsid w:val="005745C5"/>
    <w:rsid w:val="005745D7"/>
    <w:rsid w:val="00576437"/>
    <w:rsid w:val="00586261"/>
    <w:rsid w:val="00590A12"/>
    <w:rsid w:val="0059419A"/>
    <w:rsid w:val="005A18A3"/>
    <w:rsid w:val="005B29FA"/>
    <w:rsid w:val="005B323E"/>
    <w:rsid w:val="005C2414"/>
    <w:rsid w:val="005C398B"/>
    <w:rsid w:val="005C48AE"/>
    <w:rsid w:val="005C779C"/>
    <w:rsid w:val="005E3AA9"/>
    <w:rsid w:val="005F039B"/>
    <w:rsid w:val="00601BCA"/>
    <w:rsid w:val="00605251"/>
    <w:rsid w:val="00611BFE"/>
    <w:rsid w:val="00620FA3"/>
    <w:rsid w:val="00624280"/>
    <w:rsid w:val="00625907"/>
    <w:rsid w:val="00634408"/>
    <w:rsid w:val="00636140"/>
    <w:rsid w:val="00667F64"/>
    <w:rsid w:val="006801A0"/>
    <w:rsid w:val="0068239B"/>
    <w:rsid w:val="00684F68"/>
    <w:rsid w:val="00686848"/>
    <w:rsid w:val="006A31DD"/>
    <w:rsid w:val="006C2249"/>
    <w:rsid w:val="006C2D1F"/>
    <w:rsid w:val="006E52C6"/>
    <w:rsid w:val="006F0299"/>
    <w:rsid w:val="006F21D1"/>
    <w:rsid w:val="006F2EF2"/>
    <w:rsid w:val="00711FBA"/>
    <w:rsid w:val="0071284F"/>
    <w:rsid w:val="0072524C"/>
    <w:rsid w:val="00730486"/>
    <w:rsid w:val="00734245"/>
    <w:rsid w:val="007427F9"/>
    <w:rsid w:val="0074680F"/>
    <w:rsid w:val="00760658"/>
    <w:rsid w:val="00770558"/>
    <w:rsid w:val="0078150B"/>
    <w:rsid w:val="00791BD9"/>
    <w:rsid w:val="007A1C83"/>
    <w:rsid w:val="007A7379"/>
    <w:rsid w:val="007A7E3E"/>
    <w:rsid w:val="007B01E3"/>
    <w:rsid w:val="007C16FD"/>
    <w:rsid w:val="007C5B88"/>
    <w:rsid w:val="007C5D29"/>
    <w:rsid w:val="007D6755"/>
    <w:rsid w:val="007F20C2"/>
    <w:rsid w:val="007F4C47"/>
    <w:rsid w:val="007F697B"/>
    <w:rsid w:val="00823A04"/>
    <w:rsid w:val="008277D6"/>
    <w:rsid w:val="00837F26"/>
    <w:rsid w:val="00844B08"/>
    <w:rsid w:val="008562F7"/>
    <w:rsid w:val="008612CF"/>
    <w:rsid w:val="00870B6B"/>
    <w:rsid w:val="0087196F"/>
    <w:rsid w:val="008762D1"/>
    <w:rsid w:val="00881D78"/>
    <w:rsid w:val="008940ED"/>
    <w:rsid w:val="0089539C"/>
    <w:rsid w:val="008979DD"/>
    <w:rsid w:val="008A1736"/>
    <w:rsid w:val="008A5870"/>
    <w:rsid w:val="008A6C63"/>
    <w:rsid w:val="008B0707"/>
    <w:rsid w:val="008C5B1E"/>
    <w:rsid w:val="008C7187"/>
    <w:rsid w:val="008E0148"/>
    <w:rsid w:val="008E0677"/>
    <w:rsid w:val="008E0EAD"/>
    <w:rsid w:val="008F423D"/>
    <w:rsid w:val="009047A7"/>
    <w:rsid w:val="00911DDB"/>
    <w:rsid w:val="00912B92"/>
    <w:rsid w:val="00914A06"/>
    <w:rsid w:val="0092017F"/>
    <w:rsid w:val="00920C62"/>
    <w:rsid w:val="0092246C"/>
    <w:rsid w:val="009230BD"/>
    <w:rsid w:val="00926B03"/>
    <w:rsid w:val="00931FD4"/>
    <w:rsid w:val="00934D9A"/>
    <w:rsid w:val="00977DEF"/>
    <w:rsid w:val="00981646"/>
    <w:rsid w:val="009901EF"/>
    <w:rsid w:val="009A2200"/>
    <w:rsid w:val="009A2A8B"/>
    <w:rsid w:val="009A66EE"/>
    <w:rsid w:val="009C3C92"/>
    <w:rsid w:val="009D1C1C"/>
    <w:rsid w:val="009F34F8"/>
    <w:rsid w:val="00A03C6C"/>
    <w:rsid w:val="00A10E28"/>
    <w:rsid w:val="00A11A6F"/>
    <w:rsid w:val="00A168F2"/>
    <w:rsid w:val="00A25A8E"/>
    <w:rsid w:val="00A50578"/>
    <w:rsid w:val="00A64517"/>
    <w:rsid w:val="00A67F3D"/>
    <w:rsid w:val="00A76727"/>
    <w:rsid w:val="00A771C3"/>
    <w:rsid w:val="00AA6364"/>
    <w:rsid w:val="00AB24B2"/>
    <w:rsid w:val="00AB79EC"/>
    <w:rsid w:val="00AC7DA8"/>
    <w:rsid w:val="00AD2074"/>
    <w:rsid w:val="00AD246D"/>
    <w:rsid w:val="00AD5552"/>
    <w:rsid w:val="00AD792B"/>
    <w:rsid w:val="00AE0854"/>
    <w:rsid w:val="00AE1862"/>
    <w:rsid w:val="00AE219C"/>
    <w:rsid w:val="00AE774F"/>
    <w:rsid w:val="00B13F5E"/>
    <w:rsid w:val="00B24BAB"/>
    <w:rsid w:val="00B26348"/>
    <w:rsid w:val="00B31788"/>
    <w:rsid w:val="00B33140"/>
    <w:rsid w:val="00B4649B"/>
    <w:rsid w:val="00B61B3A"/>
    <w:rsid w:val="00B66A24"/>
    <w:rsid w:val="00B66BA6"/>
    <w:rsid w:val="00B66BC5"/>
    <w:rsid w:val="00B801EF"/>
    <w:rsid w:val="00B8398E"/>
    <w:rsid w:val="00B85D3E"/>
    <w:rsid w:val="00B90C77"/>
    <w:rsid w:val="00B90F29"/>
    <w:rsid w:val="00BD078C"/>
    <w:rsid w:val="00BD4955"/>
    <w:rsid w:val="00BE5EEB"/>
    <w:rsid w:val="00C02717"/>
    <w:rsid w:val="00C06F23"/>
    <w:rsid w:val="00C10420"/>
    <w:rsid w:val="00C266D9"/>
    <w:rsid w:val="00C3770C"/>
    <w:rsid w:val="00C4046A"/>
    <w:rsid w:val="00C60D72"/>
    <w:rsid w:val="00C64FA5"/>
    <w:rsid w:val="00C71F39"/>
    <w:rsid w:val="00C81020"/>
    <w:rsid w:val="00C90B55"/>
    <w:rsid w:val="00C91B23"/>
    <w:rsid w:val="00C96333"/>
    <w:rsid w:val="00CA422E"/>
    <w:rsid w:val="00CB2D46"/>
    <w:rsid w:val="00CD5052"/>
    <w:rsid w:val="00CF18FD"/>
    <w:rsid w:val="00CF262F"/>
    <w:rsid w:val="00D0307A"/>
    <w:rsid w:val="00D03B82"/>
    <w:rsid w:val="00D045EE"/>
    <w:rsid w:val="00D06903"/>
    <w:rsid w:val="00D2449B"/>
    <w:rsid w:val="00D24648"/>
    <w:rsid w:val="00D31EDD"/>
    <w:rsid w:val="00D3700C"/>
    <w:rsid w:val="00D4187A"/>
    <w:rsid w:val="00D432C6"/>
    <w:rsid w:val="00D53BC6"/>
    <w:rsid w:val="00D60AE6"/>
    <w:rsid w:val="00D64BA1"/>
    <w:rsid w:val="00D70464"/>
    <w:rsid w:val="00D74575"/>
    <w:rsid w:val="00D949AD"/>
    <w:rsid w:val="00DC7530"/>
    <w:rsid w:val="00DD272F"/>
    <w:rsid w:val="00DD51BF"/>
    <w:rsid w:val="00DE2855"/>
    <w:rsid w:val="00DF71D1"/>
    <w:rsid w:val="00E0137D"/>
    <w:rsid w:val="00E05B50"/>
    <w:rsid w:val="00E06F12"/>
    <w:rsid w:val="00E14B6B"/>
    <w:rsid w:val="00E15E6F"/>
    <w:rsid w:val="00E26C90"/>
    <w:rsid w:val="00E45C86"/>
    <w:rsid w:val="00E51895"/>
    <w:rsid w:val="00E5347F"/>
    <w:rsid w:val="00E55BA2"/>
    <w:rsid w:val="00E756B2"/>
    <w:rsid w:val="00E77AAE"/>
    <w:rsid w:val="00E877D8"/>
    <w:rsid w:val="00E94448"/>
    <w:rsid w:val="00EB704B"/>
    <w:rsid w:val="00EC160B"/>
    <w:rsid w:val="00EC22DB"/>
    <w:rsid w:val="00ED5915"/>
    <w:rsid w:val="00ED5F8A"/>
    <w:rsid w:val="00F013CF"/>
    <w:rsid w:val="00F064A4"/>
    <w:rsid w:val="00F13047"/>
    <w:rsid w:val="00F17FED"/>
    <w:rsid w:val="00F20B7C"/>
    <w:rsid w:val="00F3200C"/>
    <w:rsid w:val="00F41086"/>
    <w:rsid w:val="00F51436"/>
    <w:rsid w:val="00F635FD"/>
    <w:rsid w:val="00F754E7"/>
    <w:rsid w:val="00F77CAD"/>
    <w:rsid w:val="00F82EFB"/>
    <w:rsid w:val="00F93549"/>
    <w:rsid w:val="00FA15FB"/>
    <w:rsid w:val="00FB0947"/>
    <w:rsid w:val="00FB3FE5"/>
    <w:rsid w:val="00FB4B6F"/>
    <w:rsid w:val="00FB5DB7"/>
    <w:rsid w:val="00FC2210"/>
    <w:rsid w:val="00FC48EE"/>
    <w:rsid w:val="00FD681B"/>
    <w:rsid w:val="00FF717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8190"/>
  <w15:docId w15:val="{07199D83-0BA9-47B6-8919-22975424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C92"/>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1823F0"/>
    <w:pPr>
      <w:keepNext/>
      <w:ind w:left="4320"/>
      <w:jc w:val="both"/>
      <w:outlineLvl w:val="0"/>
    </w:pPr>
    <w:rPr>
      <w:b/>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3F0"/>
    <w:rPr>
      <w:rFonts w:ascii="Times New Roman" w:eastAsia="Times New Roman" w:hAnsi="Times New Roman" w:cs="Times New Roman"/>
      <w:b/>
      <w:sz w:val="24"/>
      <w:szCs w:val="24"/>
      <w:lang w:val="en-GB"/>
    </w:rPr>
  </w:style>
  <w:style w:type="paragraph" w:styleId="NormalWeb">
    <w:name w:val="Normal (Web)"/>
    <w:basedOn w:val="Normal"/>
    <w:rsid w:val="001823F0"/>
    <w:pPr>
      <w:spacing w:before="100" w:beforeAutospacing="1" w:after="100" w:afterAutospacing="1"/>
    </w:pPr>
    <w:rPr>
      <w:lang w:val="hr-BA" w:eastAsia="hr-BA"/>
    </w:rPr>
  </w:style>
  <w:style w:type="paragraph" w:styleId="ListParagraph">
    <w:name w:val="List Paragraph"/>
    <w:basedOn w:val="Normal"/>
    <w:uiPriority w:val="34"/>
    <w:qFormat/>
    <w:rsid w:val="001823F0"/>
    <w:pPr>
      <w:ind w:left="720"/>
      <w:contextualSpacing/>
    </w:pPr>
  </w:style>
  <w:style w:type="character" w:styleId="Hyperlink">
    <w:name w:val="Hyperlink"/>
    <w:basedOn w:val="DefaultParagraphFont"/>
    <w:uiPriority w:val="99"/>
    <w:unhideWhenUsed/>
    <w:rsid w:val="001823F0"/>
    <w:rPr>
      <w:color w:val="0000FF" w:themeColor="hyperlink"/>
      <w:u w:val="single"/>
    </w:rPr>
  </w:style>
  <w:style w:type="paragraph" w:styleId="BalloonText">
    <w:name w:val="Balloon Text"/>
    <w:basedOn w:val="Normal"/>
    <w:link w:val="BalloonTextChar"/>
    <w:uiPriority w:val="99"/>
    <w:semiHidden/>
    <w:unhideWhenUsed/>
    <w:rsid w:val="006F21D1"/>
    <w:rPr>
      <w:rFonts w:ascii="Tahoma" w:hAnsi="Tahoma" w:cs="Tahoma"/>
      <w:sz w:val="16"/>
      <w:szCs w:val="16"/>
    </w:rPr>
  </w:style>
  <w:style w:type="character" w:customStyle="1" w:styleId="BalloonTextChar">
    <w:name w:val="Balloon Text Char"/>
    <w:basedOn w:val="DefaultParagraphFont"/>
    <w:link w:val="BalloonText"/>
    <w:uiPriority w:val="99"/>
    <w:semiHidden/>
    <w:rsid w:val="006F21D1"/>
    <w:rPr>
      <w:rFonts w:ascii="Tahoma" w:eastAsia="Times New Roman" w:hAnsi="Tahoma" w:cs="Tahoma"/>
      <w:sz w:val="16"/>
      <w:szCs w:val="16"/>
      <w:lang w:val="hr-HR" w:eastAsia="hr-HR"/>
    </w:rPr>
  </w:style>
  <w:style w:type="paragraph" w:styleId="BodyText">
    <w:name w:val="Body Text"/>
    <w:basedOn w:val="Normal"/>
    <w:link w:val="BodyTextChar"/>
    <w:rsid w:val="000B1473"/>
    <w:pPr>
      <w:widowControl w:val="0"/>
      <w:suppressAutoHyphens/>
      <w:autoSpaceDE w:val="0"/>
      <w:spacing w:after="120"/>
    </w:pPr>
    <w:rPr>
      <w:rFonts w:ascii="Arial" w:hAnsi="Arial" w:cs="Arial"/>
      <w:sz w:val="20"/>
      <w:szCs w:val="20"/>
      <w:lang w:val="en-US" w:eastAsia="ar-SA"/>
    </w:rPr>
  </w:style>
  <w:style w:type="character" w:customStyle="1" w:styleId="BodyTextChar">
    <w:name w:val="Body Text Char"/>
    <w:basedOn w:val="DefaultParagraphFont"/>
    <w:link w:val="BodyText"/>
    <w:rsid w:val="000B1473"/>
    <w:rPr>
      <w:rFonts w:ascii="Arial" w:eastAsia="Times New Roman" w:hAnsi="Arial" w:cs="Arial"/>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83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jztk.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jztk.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45F2E-224C-467E-AD9D-545D2C37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6</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Tisma</dc:creator>
  <cp:lastModifiedBy>Tijana TT. Tišma</cp:lastModifiedBy>
  <cp:revision>318</cp:revision>
  <cp:lastPrinted>2025-02-24T09:47:00Z</cp:lastPrinted>
  <dcterms:created xsi:type="dcterms:W3CDTF">2021-02-19T10:54:00Z</dcterms:created>
  <dcterms:modified xsi:type="dcterms:W3CDTF">2025-03-04T08:53:00Z</dcterms:modified>
</cp:coreProperties>
</file>